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110DE" w14:textId="7E7AD7FD" w:rsidR="002C7EA8" w:rsidRDefault="002C7EA8" w:rsidP="002C7EA8">
      <w:pPr>
        <w:pStyle w:val="NormalWeb"/>
        <w:shd w:val="clear" w:color="auto" w:fill="FFFFFF"/>
        <w:spacing w:line="323" w:lineRule="atLeast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E8122" wp14:editId="63027F94">
                <wp:simplePos x="0" y="0"/>
                <wp:positionH relativeFrom="column">
                  <wp:posOffset>3382010</wp:posOffset>
                </wp:positionH>
                <wp:positionV relativeFrom="paragraph">
                  <wp:posOffset>327025</wp:posOffset>
                </wp:positionV>
                <wp:extent cx="2895600" cy="11239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52483" w14:textId="77777777" w:rsidR="002C7EA8" w:rsidRDefault="002C7EA8" w:rsidP="002C7E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88" w:lineRule="auto"/>
                              <w:rPr>
                                <w:lang w:val="ru-RU"/>
                              </w:rPr>
                            </w:pPr>
                            <w:r w:rsidRPr="002C7EA8">
                              <w:rPr>
                                <w:lang w:val="ru-RU"/>
                              </w:rPr>
                              <w:t xml:space="preserve">Президенту </w:t>
                            </w:r>
                          </w:p>
                          <w:p w14:paraId="77AABCFF" w14:textId="1AE6A72F" w:rsidR="002C7EA8" w:rsidRDefault="002C7EA8" w:rsidP="002C7E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88" w:lineRule="auto"/>
                              <w:rPr>
                                <w:lang w:val="ru-RU"/>
                              </w:rPr>
                            </w:pPr>
                            <w:r w:rsidRPr="002C7EA8">
                              <w:rPr>
                                <w:lang w:val="ru-RU"/>
                              </w:rPr>
                              <w:t>Ассоциации специалистов по связям бизнеса и государства «</w:t>
                            </w:r>
                            <w:r w:rsidRPr="002C7EA8">
                              <w:t>GR</w:t>
                            </w:r>
                            <w:r w:rsidRPr="002C7EA8">
                              <w:rPr>
                                <w:lang w:val="ru-RU"/>
                              </w:rPr>
                              <w:t>-Лига»</w:t>
                            </w:r>
                          </w:p>
                          <w:p w14:paraId="4AA6AF95" w14:textId="26C5E37C" w:rsidR="002C7EA8" w:rsidRPr="002C7EA8" w:rsidRDefault="002C7EA8" w:rsidP="002C7EA8">
                            <w:pPr>
                              <w:pStyle w:val="NormalWeb"/>
                              <w:shd w:val="clear" w:color="auto" w:fill="FFFFFF"/>
                              <w:spacing w:line="288" w:lineRule="auto"/>
                              <w:rPr>
                                <w:lang w:val="ru-RU"/>
                              </w:rPr>
                            </w:pPr>
                            <w:r w:rsidRPr="002C7EA8">
                              <w:rPr>
                                <w:lang w:val="ru-RU"/>
                              </w:rPr>
                              <w:t>Румянцев</w:t>
                            </w:r>
                            <w:r>
                              <w:rPr>
                                <w:lang w:val="ru-RU"/>
                              </w:rPr>
                              <w:t>у О.Г.</w:t>
                            </w:r>
                          </w:p>
                          <w:p w14:paraId="5227AF69" w14:textId="77777777" w:rsidR="002C7EA8" w:rsidRPr="002C7EA8" w:rsidRDefault="002C7EA8" w:rsidP="002C7EA8">
                            <w:pPr>
                              <w:shd w:val="clear" w:color="auto" w:fill="FFFFFF"/>
                              <w:spacing w:before="100" w:beforeAutospacing="1" w:after="100" w:afterAutospacing="1" w:line="323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57812B88" w14:textId="77777777" w:rsidR="002C7EA8" w:rsidRDefault="002C7EA8" w:rsidP="002C7EA8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8740"/>
                              </w:tabs>
                              <w:spacing w:line="323" w:lineRule="atLeast"/>
                              <w:rPr>
                                <w:lang w:val="ru-RU"/>
                              </w:rPr>
                            </w:pPr>
                          </w:p>
                          <w:p w14:paraId="116FD8D3" w14:textId="77777777" w:rsidR="002C7EA8" w:rsidRDefault="002C7EA8" w:rsidP="002C7EA8">
                            <w:pPr>
                              <w:pStyle w:val="NormalWeb"/>
                              <w:shd w:val="clear" w:color="auto" w:fill="FFFFFF"/>
                              <w:spacing w:line="323" w:lineRule="atLeast"/>
                              <w:rPr>
                                <w:lang w:val="ru-RU"/>
                              </w:rPr>
                            </w:pPr>
                          </w:p>
                          <w:p w14:paraId="31E6BC26" w14:textId="77777777" w:rsidR="002C7EA8" w:rsidRDefault="002C7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6.3pt;margin-top:25.75pt;width:228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" filled="f" stroked="f" strokeweight=".5pt">
                <v:textbox>
                  <w:txbxContent>
                    <w:p w14:paraId="5BD52483" w14:textId="77777777" w:rsidR="002C7EA8" w:rsidRDefault="002C7EA8" w:rsidP="002C7EA8">
                      <w:pPr>
                        <w:pStyle w:val="ab"/>
                        <w:shd w:val="clear" w:color="auto" w:fill="FFFFFF"/>
                        <w:spacing w:before="0" w:beforeAutospacing="0" w:after="0" w:afterAutospacing="0" w:line="288" w:lineRule="auto"/>
                        <w:rPr>
                          <w:lang w:val="ru-RU"/>
                        </w:rPr>
                      </w:pPr>
                      <w:r w:rsidRPr="002C7EA8">
                        <w:rPr>
                          <w:lang w:val="ru-RU"/>
                        </w:rPr>
                        <w:t xml:space="preserve">Президенту </w:t>
                      </w:r>
                    </w:p>
                    <w:p w14:paraId="77AABCFF" w14:textId="1AE6A72F" w:rsidR="002C7EA8" w:rsidRDefault="002C7EA8" w:rsidP="002C7EA8">
                      <w:pPr>
                        <w:pStyle w:val="ab"/>
                        <w:shd w:val="clear" w:color="auto" w:fill="FFFFFF"/>
                        <w:spacing w:before="0" w:beforeAutospacing="0" w:after="0" w:afterAutospacing="0" w:line="288" w:lineRule="auto"/>
                        <w:rPr>
                          <w:lang w:val="ru-RU"/>
                        </w:rPr>
                      </w:pPr>
                      <w:r w:rsidRPr="002C7EA8">
                        <w:rPr>
                          <w:lang w:val="ru-RU"/>
                        </w:rPr>
                        <w:t>Ассоциации специалистов по связям бизнеса и государства «</w:t>
                      </w:r>
                      <w:r w:rsidRPr="002C7EA8">
                        <w:t>GR</w:t>
                      </w:r>
                      <w:r w:rsidRPr="002C7EA8">
                        <w:rPr>
                          <w:lang w:val="ru-RU"/>
                        </w:rPr>
                        <w:t>-Лига»</w:t>
                      </w:r>
                    </w:p>
                    <w:p w14:paraId="4AA6AF95" w14:textId="26C5E37C" w:rsidR="002C7EA8" w:rsidRPr="002C7EA8" w:rsidRDefault="002C7EA8" w:rsidP="002C7EA8">
                      <w:pPr>
                        <w:pStyle w:val="ab"/>
                        <w:shd w:val="clear" w:color="auto" w:fill="FFFFFF"/>
                        <w:spacing w:line="288" w:lineRule="auto"/>
                        <w:rPr>
                          <w:lang w:val="ru-RU"/>
                        </w:rPr>
                      </w:pPr>
                      <w:r w:rsidRPr="002C7EA8">
                        <w:rPr>
                          <w:lang w:val="ru-RU"/>
                        </w:rPr>
                        <w:t>Румянцев</w:t>
                      </w:r>
                      <w:r>
                        <w:rPr>
                          <w:lang w:val="ru-RU"/>
                        </w:rPr>
                        <w:t>у О.Г.</w:t>
                      </w:r>
                    </w:p>
                    <w:p w14:paraId="5227AF69" w14:textId="77777777" w:rsidR="002C7EA8" w:rsidRPr="002C7EA8" w:rsidRDefault="002C7EA8" w:rsidP="002C7EA8">
                      <w:pPr>
                        <w:shd w:val="clear" w:color="auto" w:fill="FFFFFF"/>
                        <w:spacing w:before="100" w:beforeAutospacing="1" w:after="100" w:afterAutospacing="1" w:line="323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</w:p>
                    <w:p w14:paraId="57812B88" w14:textId="77777777" w:rsidR="002C7EA8" w:rsidRDefault="002C7EA8" w:rsidP="002C7EA8">
                      <w:pPr>
                        <w:pStyle w:val="ab"/>
                        <w:shd w:val="clear" w:color="auto" w:fill="FFFFFF"/>
                        <w:tabs>
                          <w:tab w:val="left" w:pos="8740"/>
                        </w:tabs>
                        <w:spacing w:line="323" w:lineRule="atLeast"/>
                        <w:rPr>
                          <w:lang w:val="ru-RU"/>
                        </w:rPr>
                      </w:pPr>
                    </w:p>
                    <w:p w14:paraId="116FD8D3" w14:textId="77777777" w:rsidR="002C7EA8" w:rsidRDefault="002C7EA8" w:rsidP="002C7EA8">
                      <w:pPr>
                        <w:pStyle w:val="ab"/>
                        <w:shd w:val="clear" w:color="auto" w:fill="FFFFFF"/>
                        <w:spacing w:line="323" w:lineRule="atLeast"/>
                        <w:rPr>
                          <w:lang w:val="ru-RU"/>
                        </w:rPr>
                      </w:pPr>
                    </w:p>
                    <w:p w14:paraId="31E6BC26" w14:textId="77777777" w:rsidR="002C7EA8" w:rsidRDefault="002C7EA8"/>
                  </w:txbxContent>
                </v:textbox>
              </v:shape>
            </w:pict>
          </mc:Fallback>
        </mc:AlternateContent>
      </w:r>
    </w:p>
    <w:p w14:paraId="02B20A50" w14:textId="77777777" w:rsidR="002C7EA8" w:rsidRDefault="002C7EA8" w:rsidP="002C7EA8">
      <w:pPr>
        <w:pStyle w:val="NormalWeb"/>
        <w:shd w:val="clear" w:color="auto" w:fill="FFFFFF"/>
        <w:spacing w:line="323" w:lineRule="atLeast"/>
        <w:rPr>
          <w:lang w:val="ru-RU"/>
        </w:rPr>
      </w:pPr>
    </w:p>
    <w:p w14:paraId="03424AC0" w14:textId="77777777" w:rsidR="002C7EA8" w:rsidRDefault="002C7EA8" w:rsidP="002C7EA8">
      <w:pPr>
        <w:pStyle w:val="NormalWeb"/>
        <w:shd w:val="clear" w:color="auto" w:fill="FFFFFF"/>
        <w:spacing w:line="323" w:lineRule="atLeast"/>
        <w:rPr>
          <w:lang w:val="ru-RU"/>
        </w:rPr>
      </w:pPr>
    </w:p>
    <w:p w14:paraId="2AAF01AA" w14:textId="6E5DDABA" w:rsidR="002C7EA8" w:rsidRPr="002C7EA8" w:rsidRDefault="002C7EA8" w:rsidP="002C7EA8">
      <w:pPr>
        <w:pStyle w:val="NormalWeb"/>
        <w:shd w:val="clear" w:color="auto" w:fill="FFFFFF"/>
        <w:spacing w:line="323" w:lineRule="atLeast"/>
        <w:rPr>
          <w:lang w:val="ru-RU"/>
        </w:rPr>
      </w:pPr>
      <w:r w:rsidRPr="002C7EA8">
        <w:rPr>
          <w:lang w:val="ru-RU"/>
        </w:rPr>
        <w:t xml:space="preserve"> </w:t>
      </w:r>
    </w:p>
    <w:p w14:paraId="45CCE235" w14:textId="1C0EB067" w:rsidR="002C7EA8" w:rsidRPr="002C7EA8" w:rsidRDefault="002C7EA8" w:rsidP="00B16443">
      <w:pPr>
        <w:spacing w:before="145"/>
        <w:jc w:val="center"/>
        <w:rPr>
          <w:rFonts w:ascii="Times New Roman" w:hAnsi="Times New Roman"/>
          <w:b/>
          <w:sz w:val="24"/>
          <w:szCs w:val="24"/>
        </w:rPr>
      </w:pPr>
    </w:p>
    <w:p w14:paraId="600ED79B" w14:textId="77777777" w:rsidR="002C7EA8" w:rsidRPr="002C7EA8" w:rsidRDefault="002C7EA8" w:rsidP="00B16443">
      <w:pPr>
        <w:spacing w:before="145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47232AC" w14:textId="3C565684" w:rsidR="002C7EA8" w:rsidRPr="002C7EA8" w:rsidRDefault="002C7EA8" w:rsidP="00B16443">
      <w:pPr>
        <w:spacing w:before="145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7EA8">
        <w:rPr>
          <w:rFonts w:ascii="Times New Roman" w:eastAsia="Times New Roman" w:hAnsi="Times New Roman" w:cs="Times New Roman"/>
          <w:sz w:val="24"/>
          <w:szCs w:val="24"/>
          <w:lang w:eastAsia="en-US"/>
        </w:rPr>
        <w:t>Уважаемый Олег Германович!</w:t>
      </w:r>
    </w:p>
    <w:p w14:paraId="7C86040D" w14:textId="67E85711" w:rsidR="002C7EA8" w:rsidRPr="002C7EA8" w:rsidRDefault="00A95D10" w:rsidP="00A95D10">
      <w:pPr>
        <w:spacing w:before="14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Ассоциация директоров по Коммуникациям и корпоративным Медиа России </w:t>
      </w:r>
      <w:r w:rsidR="00D314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(далее -  АКМР)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рассмотрела проект </w:t>
      </w:r>
      <w:r w:rsidRPr="002C7EA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r w:rsidRPr="002C7E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2C7E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«Специалист по представлению коммерческих интересов и взаимодействию с органами государственной и муниципальной власти (представитель коммерческих интересов, лоббист)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», поступивший от</w:t>
      </w:r>
      <w:r w:rsidRPr="002C7E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Ассоциаци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C7E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специалистов по связям бизнеса и государства «GR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-Лига» 24 июня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., и направляет Вам рабочие замечания к тексту данного документа.</w:t>
      </w:r>
    </w:p>
    <w:p w14:paraId="0C6247BB" w14:textId="77777777" w:rsidR="00B16443" w:rsidRDefault="00B16443" w:rsidP="00A95D10">
      <w:pPr>
        <w:pStyle w:val="a"/>
        <w:spacing w:before="60" w:line="28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итогам</w:t>
      </w:r>
      <w:r w:rsidRPr="00DE0241">
        <w:rPr>
          <w:sz w:val="24"/>
          <w:szCs w:val="24"/>
        </w:rPr>
        <w:t xml:space="preserve"> заочного рассмот</w:t>
      </w:r>
      <w:r>
        <w:rPr>
          <w:sz w:val="24"/>
          <w:szCs w:val="24"/>
        </w:rPr>
        <w:t>рения представленного стандарта считаем необходимым отметить следующее:</w:t>
      </w:r>
    </w:p>
    <w:p w14:paraId="46D28C38" w14:textId="4D930ECC" w:rsidR="00B16443" w:rsidRDefault="00B16443" w:rsidP="00A95D10">
      <w:pPr>
        <w:pStyle w:val="a"/>
        <w:numPr>
          <w:ilvl w:val="0"/>
          <w:numId w:val="30"/>
        </w:numPr>
        <w:spacing w:before="60" w:line="28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законодательством РФ представление интересов организации и физических лиц, в т</w:t>
      </w:r>
      <w:r w:rsidR="00A95D10">
        <w:rPr>
          <w:sz w:val="24"/>
          <w:szCs w:val="24"/>
        </w:rPr>
        <w:t>ом числе</w:t>
      </w:r>
      <w:r>
        <w:rPr>
          <w:sz w:val="24"/>
          <w:szCs w:val="24"/>
        </w:rPr>
        <w:t xml:space="preserve"> коммерческих, осуществляется на основании доверенности, форма и порядок оформления которой прописаны в соответствующих нормативно-правовых актах в зависимости от специфики предмета регулирования. В этой связи считаем необоснованным использование понятия «специалист по представлению коммерческих интересов», как отражающее не вид профессиональной деятельности, а отдельную трудовую функцию в рамках других видов профессиональной деятельности (например, юрист, руководитель предприятия и др.). </w:t>
      </w:r>
    </w:p>
    <w:p w14:paraId="165A1C0F" w14:textId="77777777" w:rsidR="00B16443" w:rsidRDefault="00B16443" w:rsidP="00A95D10">
      <w:pPr>
        <w:pStyle w:val="a"/>
        <w:numPr>
          <w:ilvl w:val="0"/>
          <w:numId w:val="30"/>
        </w:numPr>
        <w:spacing w:before="60" w:line="28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Рекомендуем также отказаться от понятия «лоббист», как вида профессиональной деятельности и/или набора трудовых функций, до сих </w:t>
      </w:r>
      <w:proofErr w:type="gramStart"/>
      <w:r>
        <w:rPr>
          <w:sz w:val="24"/>
          <w:szCs w:val="24"/>
        </w:rPr>
        <w:t>пор</w:t>
      </w:r>
      <w:proofErr w:type="gramEnd"/>
      <w:r>
        <w:rPr>
          <w:sz w:val="24"/>
          <w:szCs w:val="24"/>
        </w:rPr>
        <w:t xml:space="preserve"> не нашедших отражения или внятной формулировки в российском законодательстве. </w:t>
      </w:r>
    </w:p>
    <w:p w14:paraId="19F32B84" w14:textId="77777777" w:rsidR="00B16443" w:rsidRDefault="00B16443" w:rsidP="00A95D10">
      <w:pPr>
        <w:pStyle w:val="a"/>
        <w:numPr>
          <w:ilvl w:val="0"/>
          <w:numId w:val="30"/>
        </w:numPr>
        <w:spacing w:before="60" w:line="28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Актуальной формулировкой вида трудовой деятельности, на наш взгляд, полностью отражающей специфику работы современного </w:t>
      </w:r>
      <w:r>
        <w:rPr>
          <w:sz w:val="24"/>
          <w:szCs w:val="24"/>
          <w:lang w:val="en-US"/>
        </w:rPr>
        <w:t>GR</w:t>
      </w:r>
      <w:r>
        <w:rPr>
          <w:sz w:val="24"/>
          <w:szCs w:val="24"/>
        </w:rPr>
        <w:t xml:space="preserve">-специалиста, является «специалист по взаимодействию с органами власти и общественными организациями (объединениями)».  </w:t>
      </w:r>
    </w:p>
    <w:p w14:paraId="20D9260C" w14:textId="77777777" w:rsidR="00B16443" w:rsidRDefault="00B16443" w:rsidP="00A95D10">
      <w:pPr>
        <w:pStyle w:val="a"/>
        <w:numPr>
          <w:ilvl w:val="0"/>
          <w:numId w:val="30"/>
        </w:numPr>
        <w:spacing w:before="60" w:line="288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представленном стандарте требуется подробно прописать  отнесение специальности к видам экономической деятельности, также как и соотношение исполняемых трудовых функций с классификатором занятий и классификатором специальностей по образованию, что позволит четко установить границы специальности в рамках коммерческого и некоммерческого секторов, а также избежать в дальнейшем сложностей с надлежащим оформлением стандарта для рассмотрения в Минтруда России.</w:t>
      </w:r>
      <w:proofErr w:type="gramEnd"/>
    </w:p>
    <w:p w14:paraId="45954B96" w14:textId="77777777" w:rsidR="00B16443" w:rsidRDefault="00B16443" w:rsidP="00A95D10">
      <w:pPr>
        <w:pStyle w:val="a"/>
        <w:numPr>
          <w:ilvl w:val="0"/>
          <w:numId w:val="30"/>
        </w:numPr>
        <w:spacing w:before="60" w:line="28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Функциональная карта вида профессиональной деятельности требует пересмотра в следующих направлениях: </w:t>
      </w:r>
    </w:p>
    <w:p w14:paraId="0B81A04C" w14:textId="77777777" w:rsidR="00B16443" w:rsidRDefault="00B16443" w:rsidP="00A95D10">
      <w:pPr>
        <w:pStyle w:val="a"/>
        <w:numPr>
          <w:ilvl w:val="1"/>
          <w:numId w:val="30"/>
        </w:numPr>
        <w:spacing w:before="60" w:line="28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Отказа от понятия «деятельность» в контексте обобщенной трудовой функции, т.к. деятельность является</w:t>
      </w:r>
      <w:r w:rsidRPr="001B6365">
        <w:rPr>
          <w:sz w:val="24"/>
          <w:szCs w:val="24"/>
        </w:rPr>
        <w:t> </w:t>
      </w:r>
      <w:r>
        <w:rPr>
          <w:sz w:val="24"/>
          <w:szCs w:val="24"/>
        </w:rPr>
        <w:t>мотивированным</w:t>
      </w:r>
      <w:r w:rsidRPr="001B6365">
        <w:rPr>
          <w:sz w:val="24"/>
          <w:szCs w:val="24"/>
        </w:rPr>
        <w:t xml:space="preserve"> процесс</w:t>
      </w:r>
      <w:r>
        <w:rPr>
          <w:sz w:val="24"/>
          <w:szCs w:val="24"/>
        </w:rPr>
        <w:t>ом</w:t>
      </w:r>
      <w:r w:rsidRPr="001B6365">
        <w:rPr>
          <w:sz w:val="24"/>
          <w:szCs w:val="24"/>
        </w:rPr>
        <w:t xml:space="preserve"> использования тех или иных сре</w:t>
      </w:r>
      <w:proofErr w:type="gramStart"/>
      <w:r w:rsidRPr="001B6365">
        <w:rPr>
          <w:sz w:val="24"/>
          <w:szCs w:val="24"/>
        </w:rPr>
        <w:t>дств дл</w:t>
      </w:r>
      <w:proofErr w:type="gramEnd"/>
      <w:r w:rsidRPr="001B6365">
        <w:rPr>
          <w:sz w:val="24"/>
          <w:szCs w:val="24"/>
        </w:rPr>
        <w:t>я достижения цели</w:t>
      </w:r>
      <w:r>
        <w:rPr>
          <w:sz w:val="24"/>
          <w:szCs w:val="24"/>
        </w:rPr>
        <w:t xml:space="preserve"> и не может считаться самостоятельной функцией. </w:t>
      </w:r>
    </w:p>
    <w:p w14:paraId="06EF3F2E" w14:textId="77777777" w:rsidR="00B16443" w:rsidRDefault="00B16443" w:rsidP="00A95D10">
      <w:pPr>
        <w:pStyle w:val="a"/>
        <w:numPr>
          <w:ilvl w:val="1"/>
          <w:numId w:val="30"/>
        </w:numPr>
        <w:spacing w:before="60" w:line="28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Отказа от термина  «деятельность консультантов», «деятельность организации предпринимателей», «деятельность специалистов по организационному обеспечению», т.к. подразумевает не трудовую функцию, а целенаправленную деятельность третьих лиц, не имеющую непосредственного отношения к трудовым функциям данного специалиста и/или в рамках данной специальности.</w:t>
      </w:r>
    </w:p>
    <w:p w14:paraId="23578AB3" w14:textId="77777777" w:rsidR="00B16443" w:rsidRDefault="00B16443" w:rsidP="00A95D10">
      <w:pPr>
        <w:pStyle w:val="a"/>
        <w:numPr>
          <w:ilvl w:val="1"/>
          <w:numId w:val="30"/>
        </w:numPr>
        <w:spacing w:before="60" w:line="28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Пересмотра перечня всех обобщенных трудовых функций, а также всех трудовых действий, с точки </w:t>
      </w:r>
      <w:proofErr w:type="gramStart"/>
      <w:r>
        <w:rPr>
          <w:sz w:val="24"/>
          <w:szCs w:val="24"/>
        </w:rPr>
        <w:t>зрения полноты отражения специфики деятельности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</w:t>
      </w:r>
      <w:r w:rsidRPr="004A34C9">
        <w:rPr>
          <w:sz w:val="24"/>
          <w:szCs w:val="24"/>
        </w:rPr>
        <w:t>-</w:t>
      </w:r>
      <w:r>
        <w:rPr>
          <w:sz w:val="24"/>
          <w:szCs w:val="24"/>
        </w:rPr>
        <w:t>специалиста, в состав которой, помимо указанных функций коммуникационного характера, входят функции юридическо-правового, экономического и педагогического характера.</w:t>
      </w:r>
    </w:p>
    <w:p w14:paraId="7070B756" w14:textId="77777777" w:rsidR="00B16443" w:rsidRDefault="00B16443" w:rsidP="00B16443">
      <w:pPr>
        <w:pStyle w:val="a"/>
        <w:spacing w:before="60" w:line="288" w:lineRule="auto"/>
        <w:jc w:val="both"/>
        <w:rPr>
          <w:sz w:val="24"/>
          <w:szCs w:val="24"/>
        </w:rPr>
      </w:pPr>
    </w:p>
    <w:p w14:paraId="5085223F" w14:textId="43C34444" w:rsidR="00A95D10" w:rsidRDefault="00016BEF" w:rsidP="00D314BA">
      <w:pPr>
        <w:pStyle w:val="a"/>
        <w:spacing w:before="60" w:line="28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bookmarkStart w:id="0" w:name="_GoBack"/>
      <w:bookmarkEnd w:id="0"/>
      <w:r w:rsidR="00D314BA">
        <w:rPr>
          <w:sz w:val="24"/>
          <w:szCs w:val="24"/>
        </w:rPr>
        <w:t>нформирую Вас, уважаемый Олег Германович, что представлять интересы компаний-</w:t>
      </w:r>
      <w:r w:rsidR="00D314BA" w:rsidRPr="00D314BA">
        <w:rPr>
          <w:sz w:val="24"/>
          <w:szCs w:val="24"/>
        </w:rPr>
        <w:t>членов АКМР</w:t>
      </w:r>
      <w:r w:rsidR="00D314BA">
        <w:rPr>
          <w:sz w:val="24"/>
          <w:szCs w:val="24"/>
        </w:rPr>
        <w:t xml:space="preserve"> на заседании Рабочей группы по профессиональному стандарту </w:t>
      </w:r>
      <w:r w:rsidR="00D314BA" w:rsidRPr="00D314BA">
        <w:rPr>
          <w:sz w:val="24"/>
          <w:szCs w:val="24"/>
        </w:rPr>
        <w:t xml:space="preserve"> в</w:t>
      </w:r>
      <w:r w:rsidR="00D314BA">
        <w:rPr>
          <w:sz w:val="24"/>
          <w:szCs w:val="24"/>
        </w:rPr>
        <w:t xml:space="preserve"> РСПП 28 июня 2016 г. будет п</w:t>
      </w:r>
      <w:r w:rsidR="00D314BA" w:rsidRPr="00D314BA">
        <w:rPr>
          <w:sz w:val="24"/>
          <w:szCs w:val="24"/>
        </w:rPr>
        <w:t>редседатель</w:t>
      </w:r>
      <w:r w:rsidR="00D314BA">
        <w:rPr>
          <w:sz w:val="24"/>
          <w:szCs w:val="24"/>
        </w:rPr>
        <w:t xml:space="preserve"> профильного</w:t>
      </w:r>
      <w:r w:rsidR="00D314BA" w:rsidRPr="00D314BA">
        <w:rPr>
          <w:sz w:val="24"/>
          <w:szCs w:val="24"/>
        </w:rPr>
        <w:t xml:space="preserve"> комитета </w:t>
      </w:r>
      <w:r w:rsidR="00D314BA">
        <w:rPr>
          <w:sz w:val="24"/>
          <w:szCs w:val="24"/>
        </w:rPr>
        <w:t xml:space="preserve">АКМР </w:t>
      </w:r>
      <w:proofErr w:type="spellStart"/>
      <w:r w:rsidR="00D314BA">
        <w:rPr>
          <w:sz w:val="24"/>
          <w:szCs w:val="24"/>
        </w:rPr>
        <w:t>С.Ф.Жаворонков</w:t>
      </w:r>
      <w:proofErr w:type="spellEnd"/>
      <w:r w:rsidR="00D314BA">
        <w:rPr>
          <w:sz w:val="24"/>
          <w:szCs w:val="24"/>
        </w:rPr>
        <w:t>.</w:t>
      </w:r>
    </w:p>
    <w:p w14:paraId="1E7FAD7F" w14:textId="77777777" w:rsidR="00A95D10" w:rsidRDefault="00A95D10" w:rsidP="00B16443">
      <w:pPr>
        <w:pStyle w:val="a"/>
        <w:spacing w:before="60" w:line="288" w:lineRule="auto"/>
        <w:jc w:val="both"/>
        <w:rPr>
          <w:sz w:val="24"/>
          <w:szCs w:val="24"/>
        </w:rPr>
      </w:pPr>
    </w:p>
    <w:p w14:paraId="080E5C21" w14:textId="77777777" w:rsidR="00D314BA" w:rsidRDefault="00D314BA" w:rsidP="00B16443">
      <w:pPr>
        <w:pStyle w:val="a"/>
        <w:spacing w:before="60" w:line="288" w:lineRule="auto"/>
        <w:jc w:val="both"/>
        <w:rPr>
          <w:sz w:val="24"/>
          <w:szCs w:val="24"/>
        </w:rPr>
      </w:pPr>
    </w:p>
    <w:p w14:paraId="29F11D74" w14:textId="77777777" w:rsidR="00D314BA" w:rsidRDefault="00D314BA" w:rsidP="00B16443">
      <w:pPr>
        <w:pStyle w:val="a"/>
        <w:spacing w:before="60" w:line="288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95D10" w14:paraId="5580D1A5" w14:textId="77777777" w:rsidTr="00A95D1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0FDF00A" w14:textId="49F79CBA" w:rsidR="00A95D10" w:rsidRPr="00A95D10" w:rsidRDefault="00A95D10" w:rsidP="00761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D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Президент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8EEA019" w14:textId="35967B87" w:rsidR="00A95D10" w:rsidRPr="00A95D10" w:rsidRDefault="00A95D10" w:rsidP="00761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 w:rsidRPr="00A95D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И.В. Игнатьев </w:t>
            </w:r>
          </w:p>
        </w:tc>
      </w:tr>
      <w:tr w:rsidR="00A95D10" w14:paraId="299433DD" w14:textId="77777777" w:rsidTr="00A95D1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5D54A01" w14:textId="77777777" w:rsidR="00A95D10" w:rsidRPr="00A95D10" w:rsidRDefault="00A95D10" w:rsidP="00761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284BEB0" w14:textId="77777777" w:rsidR="00A95D10" w:rsidRPr="00A95D10" w:rsidRDefault="00A95D10" w:rsidP="00761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6AE6405" w14:textId="77777777" w:rsidR="00B16443" w:rsidRDefault="00B16443" w:rsidP="00761E82"/>
    <w:p w14:paraId="579FFA8D" w14:textId="77777777" w:rsidR="00A95D10" w:rsidRPr="00761E82" w:rsidRDefault="00A95D10" w:rsidP="00761E82"/>
    <w:sectPr w:rsidR="00A95D10" w:rsidRPr="00761E82" w:rsidSect="00A87F9B">
      <w:headerReference w:type="default" r:id="rId9"/>
      <w:pgSz w:w="11906" w:h="16838"/>
      <w:pgMar w:top="1134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FFEDF" w14:textId="77777777" w:rsidR="004D6AD3" w:rsidRDefault="004D6AD3" w:rsidP="00970604">
      <w:pPr>
        <w:spacing w:after="0" w:line="240" w:lineRule="auto"/>
      </w:pPr>
      <w:r>
        <w:separator/>
      </w:r>
    </w:p>
  </w:endnote>
  <w:endnote w:type="continuationSeparator" w:id="0">
    <w:p w14:paraId="506A49EA" w14:textId="77777777" w:rsidR="004D6AD3" w:rsidRDefault="004D6AD3" w:rsidP="0097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0E58D" w14:textId="77777777" w:rsidR="004D6AD3" w:rsidRDefault="004D6AD3" w:rsidP="00970604">
      <w:pPr>
        <w:spacing w:after="0" w:line="240" w:lineRule="auto"/>
      </w:pPr>
      <w:r>
        <w:separator/>
      </w:r>
    </w:p>
  </w:footnote>
  <w:footnote w:type="continuationSeparator" w:id="0">
    <w:p w14:paraId="60CC20EF" w14:textId="77777777" w:rsidR="004D6AD3" w:rsidRDefault="004D6AD3" w:rsidP="0097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6250F" w14:textId="77777777" w:rsidR="00BA3875" w:rsidRDefault="006A7940" w:rsidP="00492A70">
    <w:pPr>
      <w:pStyle w:val="Header"/>
      <w:jc w:val="center"/>
    </w:pPr>
    <w:r w:rsidRPr="006A7940">
      <w:rPr>
        <w:noProof/>
        <w:lang w:val="en-US" w:eastAsia="en-US"/>
      </w:rPr>
      <w:drawing>
        <wp:inline distT="0" distB="0" distL="0" distR="0" wp14:anchorId="19A7FE59" wp14:editId="5CD569CE">
          <wp:extent cx="1800225" cy="675084"/>
          <wp:effectExtent l="0" t="0" r="0" b="0"/>
          <wp:docPr id="7" name="Picture 6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image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841" cy="674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4E895D4" w14:textId="77777777" w:rsidR="009520EB" w:rsidRPr="009520EB" w:rsidRDefault="009520EB" w:rsidP="00492A7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454"/>
    <w:multiLevelType w:val="hybridMultilevel"/>
    <w:tmpl w:val="3002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92D"/>
    <w:multiLevelType w:val="hybridMultilevel"/>
    <w:tmpl w:val="3AD8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F1310"/>
    <w:multiLevelType w:val="hybridMultilevel"/>
    <w:tmpl w:val="1742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D6EB8"/>
    <w:multiLevelType w:val="hybridMultilevel"/>
    <w:tmpl w:val="C0CAB190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0811200F"/>
    <w:multiLevelType w:val="hybridMultilevel"/>
    <w:tmpl w:val="88D4D3AE"/>
    <w:lvl w:ilvl="0" w:tplc="69CAC8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4458B"/>
    <w:multiLevelType w:val="hybridMultilevel"/>
    <w:tmpl w:val="2D4C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B6073"/>
    <w:multiLevelType w:val="hybridMultilevel"/>
    <w:tmpl w:val="B7F4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F4D2E"/>
    <w:multiLevelType w:val="hybridMultilevel"/>
    <w:tmpl w:val="88D4D3AE"/>
    <w:lvl w:ilvl="0" w:tplc="69CAC8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239F1"/>
    <w:multiLevelType w:val="hybridMultilevel"/>
    <w:tmpl w:val="8BD4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2560D"/>
    <w:multiLevelType w:val="hybridMultilevel"/>
    <w:tmpl w:val="15745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28231C"/>
    <w:multiLevelType w:val="hybridMultilevel"/>
    <w:tmpl w:val="32E0122A"/>
    <w:lvl w:ilvl="0" w:tplc="7642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2C5319"/>
    <w:multiLevelType w:val="hybridMultilevel"/>
    <w:tmpl w:val="DA7A2C2C"/>
    <w:lvl w:ilvl="0" w:tplc="5AA83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4D3D81"/>
    <w:multiLevelType w:val="hybridMultilevel"/>
    <w:tmpl w:val="98206E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53F49"/>
    <w:multiLevelType w:val="hybridMultilevel"/>
    <w:tmpl w:val="22F8EC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B687E"/>
    <w:multiLevelType w:val="multilevel"/>
    <w:tmpl w:val="8A2AF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35C1595"/>
    <w:multiLevelType w:val="hybridMultilevel"/>
    <w:tmpl w:val="42CC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D0624"/>
    <w:multiLevelType w:val="hybridMultilevel"/>
    <w:tmpl w:val="2A66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D6775"/>
    <w:multiLevelType w:val="hybridMultilevel"/>
    <w:tmpl w:val="E14EF414"/>
    <w:lvl w:ilvl="0" w:tplc="B6B49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E557C8"/>
    <w:multiLevelType w:val="hybridMultilevel"/>
    <w:tmpl w:val="D05C1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842FB"/>
    <w:multiLevelType w:val="hybridMultilevel"/>
    <w:tmpl w:val="2040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A59B9"/>
    <w:multiLevelType w:val="hybridMultilevel"/>
    <w:tmpl w:val="9CA4EA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E75B8"/>
    <w:multiLevelType w:val="hybridMultilevel"/>
    <w:tmpl w:val="1250E7E4"/>
    <w:lvl w:ilvl="0" w:tplc="B8FAFD1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A228A0"/>
    <w:multiLevelType w:val="hybridMultilevel"/>
    <w:tmpl w:val="9758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B0449"/>
    <w:multiLevelType w:val="multilevel"/>
    <w:tmpl w:val="4E0A6E72"/>
    <w:lvl w:ilvl="0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AE4241F"/>
    <w:multiLevelType w:val="hybridMultilevel"/>
    <w:tmpl w:val="FA4AB0F4"/>
    <w:lvl w:ilvl="0" w:tplc="1E365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854D5"/>
    <w:multiLevelType w:val="hybridMultilevel"/>
    <w:tmpl w:val="5964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F701F"/>
    <w:multiLevelType w:val="hybridMultilevel"/>
    <w:tmpl w:val="2C0C57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96B20"/>
    <w:multiLevelType w:val="hybridMultilevel"/>
    <w:tmpl w:val="6E24F8A0"/>
    <w:lvl w:ilvl="0" w:tplc="F0127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551826"/>
    <w:multiLevelType w:val="hybridMultilevel"/>
    <w:tmpl w:val="5EA07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97494F"/>
    <w:multiLevelType w:val="multilevel"/>
    <w:tmpl w:val="3A041F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2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6"/>
  </w:num>
  <w:num w:numId="5">
    <w:abstractNumId w:val="6"/>
  </w:num>
  <w:num w:numId="6">
    <w:abstractNumId w:val="15"/>
  </w:num>
  <w:num w:numId="7">
    <w:abstractNumId w:val="28"/>
  </w:num>
  <w:num w:numId="8">
    <w:abstractNumId w:val="25"/>
  </w:num>
  <w:num w:numId="9">
    <w:abstractNumId w:val="9"/>
  </w:num>
  <w:num w:numId="10">
    <w:abstractNumId w:val="2"/>
  </w:num>
  <w:num w:numId="11">
    <w:abstractNumId w:val="3"/>
  </w:num>
  <w:num w:numId="12">
    <w:abstractNumId w:val="24"/>
  </w:num>
  <w:num w:numId="13">
    <w:abstractNumId w:val="5"/>
  </w:num>
  <w:num w:numId="14">
    <w:abstractNumId w:val="29"/>
  </w:num>
  <w:num w:numId="15">
    <w:abstractNumId w:val="1"/>
  </w:num>
  <w:num w:numId="16">
    <w:abstractNumId w:val="4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8"/>
  </w:num>
  <w:num w:numId="22">
    <w:abstractNumId w:val="11"/>
  </w:num>
  <w:num w:numId="23">
    <w:abstractNumId w:val="17"/>
  </w:num>
  <w:num w:numId="24">
    <w:abstractNumId w:val="7"/>
  </w:num>
  <w:num w:numId="25">
    <w:abstractNumId w:val="20"/>
  </w:num>
  <w:num w:numId="26">
    <w:abstractNumId w:val="12"/>
  </w:num>
  <w:num w:numId="27">
    <w:abstractNumId w:val="13"/>
  </w:num>
  <w:num w:numId="28">
    <w:abstractNumId w:val="26"/>
  </w:num>
  <w:num w:numId="29">
    <w:abstractNumId w:val="0"/>
  </w:num>
  <w:num w:numId="3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5A"/>
    <w:rsid w:val="0000157C"/>
    <w:rsid w:val="0001386D"/>
    <w:rsid w:val="00016BEF"/>
    <w:rsid w:val="0002218B"/>
    <w:rsid w:val="0002458E"/>
    <w:rsid w:val="0003126B"/>
    <w:rsid w:val="0003569C"/>
    <w:rsid w:val="0003628C"/>
    <w:rsid w:val="000417E0"/>
    <w:rsid w:val="00042DA9"/>
    <w:rsid w:val="00047AC0"/>
    <w:rsid w:val="0005054C"/>
    <w:rsid w:val="00053021"/>
    <w:rsid w:val="00054805"/>
    <w:rsid w:val="0005501B"/>
    <w:rsid w:val="00067C65"/>
    <w:rsid w:val="00071727"/>
    <w:rsid w:val="00073AA1"/>
    <w:rsid w:val="00073F51"/>
    <w:rsid w:val="00084A5B"/>
    <w:rsid w:val="00087E8B"/>
    <w:rsid w:val="00095F77"/>
    <w:rsid w:val="000A1360"/>
    <w:rsid w:val="000B029C"/>
    <w:rsid w:val="000B0AD1"/>
    <w:rsid w:val="000B4F3E"/>
    <w:rsid w:val="000B56BE"/>
    <w:rsid w:val="000C3076"/>
    <w:rsid w:val="000C32FE"/>
    <w:rsid w:val="000D07B5"/>
    <w:rsid w:val="000D150F"/>
    <w:rsid w:val="000D6FC9"/>
    <w:rsid w:val="000D7775"/>
    <w:rsid w:val="000D7D4F"/>
    <w:rsid w:val="000E113A"/>
    <w:rsid w:val="000E4CE8"/>
    <w:rsid w:val="00104075"/>
    <w:rsid w:val="00107614"/>
    <w:rsid w:val="00111A4F"/>
    <w:rsid w:val="00114D8F"/>
    <w:rsid w:val="00122A75"/>
    <w:rsid w:val="00123593"/>
    <w:rsid w:val="00123936"/>
    <w:rsid w:val="001307C0"/>
    <w:rsid w:val="00132A8C"/>
    <w:rsid w:val="00133AD6"/>
    <w:rsid w:val="0013638D"/>
    <w:rsid w:val="001403E6"/>
    <w:rsid w:val="00140DAB"/>
    <w:rsid w:val="0014290F"/>
    <w:rsid w:val="0014399C"/>
    <w:rsid w:val="001449CD"/>
    <w:rsid w:val="001451EE"/>
    <w:rsid w:val="001466DE"/>
    <w:rsid w:val="00151EA0"/>
    <w:rsid w:val="001539B7"/>
    <w:rsid w:val="00153A56"/>
    <w:rsid w:val="00156C9C"/>
    <w:rsid w:val="00157F64"/>
    <w:rsid w:val="001636AC"/>
    <w:rsid w:val="001640D7"/>
    <w:rsid w:val="00171181"/>
    <w:rsid w:val="00174BEE"/>
    <w:rsid w:val="00182F17"/>
    <w:rsid w:val="00184D92"/>
    <w:rsid w:val="00185BA9"/>
    <w:rsid w:val="00186512"/>
    <w:rsid w:val="00195CD6"/>
    <w:rsid w:val="00195EF1"/>
    <w:rsid w:val="00197222"/>
    <w:rsid w:val="001A0E09"/>
    <w:rsid w:val="001A1C62"/>
    <w:rsid w:val="001B1B7E"/>
    <w:rsid w:val="001B271B"/>
    <w:rsid w:val="001B5914"/>
    <w:rsid w:val="001C70C0"/>
    <w:rsid w:val="001D36EA"/>
    <w:rsid w:val="001D583E"/>
    <w:rsid w:val="001E39C9"/>
    <w:rsid w:val="001F1373"/>
    <w:rsid w:val="001F1598"/>
    <w:rsid w:val="001F19C5"/>
    <w:rsid w:val="001F35BE"/>
    <w:rsid w:val="001F4808"/>
    <w:rsid w:val="002005A1"/>
    <w:rsid w:val="0021091A"/>
    <w:rsid w:val="0021655F"/>
    <w:rsid w:val="00216F7A"/>
    <w:rsid w:val="00221CE1"/>
    <w:rsid w:val="00232FA1"/>
    <w:rsid w:val="00234C5E"/>
    <w:rsid w:val="00243295"/>
    <w:rsid w:val="002455AE"/>
    <w:rsid w:val="0025028B"/>
    <w:rsid w:val="0026362D"/>
    <w:rsid w:val="0026710B"/>
    <w:rsid w:val="002677A1"/>
    <w:rsid w:val="002678D3"/>
    <w:rsid w:val="00272F84"/>
    <w:rsid w:val="00276962"/>
    <w:rsid w:val="00276C9F"/>
    <w:rsid w:val="00287658"/>
    <w:rsid w:val="002876C1"/>
    <w:rsid w:val="0029445B"/>
    <w:rsid w:val="002A10D9"/>
    <w:rsid w:val="002A7B46"/>
    <w:rsid w:val="002B1926"/>
    <w:rsid w:val="002B35BC"/>
    <w:rsid w:val="002B38CD"/>
    <w:rsid w:val="002B3DFC"/>
    <w:rsid w:val="002C3D27"/>
    <w:rsid w:val="002C5965"/>
    <w:rsid w:val="002C7EA8"/>
    <w:rsid w:val="002D0D6F"/>
    <w:rsid w:val="002E168F"/>
    <w:rsid w:val="002F15E7"/>
    <w:rsid w:val="002F45AB"/>
    <w:rsid w:val="002F6A23"/>
    <w:rsid w:val="00302059"/>
    <w:rsid w:val="00302B5A"/>
    <w:rsid w:val="003043E6"/>
    <w:rsid w:val="003100BB"/>
    <w:rsid w:val="0031136B"/>
    <w:rsid w:val="0031661D"/>
    <w:rsid w:val="0032066E"/>
    <w:rsid w:val="003315E0"/>
    <w:rsid w:val="00345052"/>
    <w:rsid w:val="0034683D"/>
    <w:rsid w:val="003538AD"/>
    <w:rsid w:val="003551EB"/>
    <w:rsid w:val="003569CB"/>
    <w:rsid w:val="00357CC2"/>
    <w:rsid w:val="003620FF"/>
    <w:rsid w:val="0036477F"/>
    <w:rsid w:val="00366230"/>
    <w:rsid w:val="0037021D"/>
    <w:rsid w:val="0038307C"/>
    <w:rsid w:val="0038686B"/>
    <w:rsid w:val="00387908"/>
    <w:rsid w:val="00392D33"/>
    <w:rsid w:val="00397F96"/>
    <w:rsid w:val="003A0A74"/>
    <w:rsid w:val="003C69AE"/>
    <w:rsid w:val="003E62AA"/>
    <w:rsid w:val="003F3735"/>
    <w:rsid w:val="00400FE8"/>
    <w:rsid w:val="00401119"/>
    <w:rsid w:val="00401B8C"/>
    <w:rsid w:val="004149E8"/>
    <w:rsid w:val="00415F8F"/>
    <w:rsid w:val="00420D07"/>
    <w:rsid w:val="0043528E"/>
    <w:rsid w:val="00442939"/>
    <w:rsid w:val="00443704"/>
    <w:rsid w:val="00450116"/>
    <w:rsid w:val="00451226"/>
    <w:rsid w:val="00460C1D"/>
    <w:rsid w:val="00460FBD"/>
    <w:rsid w:val="0046272D"/>
    <w:rsid w:val="0046703F"/>
    <w:rsid w:val="00472698"/>
    <w:rsid w:val="00473D12"/>
    <w:rsid w:val="00476F1F"/>
    <w:rsid w:val="00477120"/>
    <w:rsid w:val="00482E0D"/>
    <w:rsid w:val="004846CC"/>
    <w:rsid w:val="0049251B"/>
    <w:rsid w:val="00492A70"/>
    <w:rsid w:val="00492F35"/>
    <w:rsid w:val="00493363"/>
    <w:rsid w:val="00495ABF"/>
    <w:rsid w:val="0049743F"/>
    <w:rsid w:val="004B17C3"/>
    <w:rsid w:val="004B2260"/>
    <w:rsid w:val="004B3982"/>
    <w:rsid w:val="004B443E"/>
    <w:rsid w:val="004C5C46"/>
    <w:rsid w:val="004D32E2"/>
    <w:rsid w:val="004D6AD3"/>
    <w:rsid w:val="004E3D03"/>
    <w:rsid w:val="00506FA0"/>
    <w:rsid w:val="00510512"/>
    <w:rsid w:val="00525972"/>
    <w:rsid w:val="005260A2"/>
    <w:rsid w:val="00535F17"/>
    <w:rsid w:val="00537054"/>
    <w:rsid w:val="00552A6F"/>
    <w:rsid w:val="00552AE8"/>
    <w:rsid w:val="00572844"/>
    <w:rsid w:val="0057594C"/>
    <w:rsid w:val="00576503"/>
    <w:rsid w:val="00580871"/>
    <w:rsid w:val="005808FB"/>
    <w:rsid w:val="00596BFD"/>
    <w:rsid w:val="005A7996"/>
    <w:rsid w:val="005B0B89"/>
    <w:rsid w:val="005B28CF"/>
    <w:rsid w:val="005B4439"/>
    <w:rsid w:val="005D057D"/>
    <w:rsid w:val="005D1EC2"/>
    <w:rsid w:val="005E17EA"/>
    <w:rsid w:val="005F55E3"/>
    <w:rsid w:val="00603DCD"/>
    <w:rsid w:val="00606512"/>
    <w:rsid w:val="00614C2F"/>
    <w:rsid w:val="0062102A"/>
    <w:rsid w:val="00623E2C"/>
    <w:rsid w:val="00640FD7"/>
    <w:rsid w:val="006417F6"/>
    <w:rsid w:val="006456FA"/>
    <w:rsid w:val="0065025E"/>
    <w:rsid w:val="00650D36"/>
    <w:rsid w:val="006553B4"/>
    <w:rsid w:val="00660DE3"/>
    <w:rsid w:val="0066396F"/>
    <w:rsid w:val="00663A30"/>
    <w:rsid w:val="006663E0"/>
    <w:rsid w:val="00666C18"/>
    <w:rsid w:val="00671F9F"/>
    <w:rsid w:val="006749DA"/>
    <w:rsid w:val="00681E1C"/>
    <w:rsid w:val="006905ED"/>
    <w:rsid w:val="006928FE"/>
    <w:rsid w:val="00693A1B"/>
    <w:rsid w:val="006958D9"/>
    <w:rsid w:val="006A7940"/>
    <w:rsid w:val="006B5421"/>
    <w:rsid w:val="006C15F1"/>
    <w:rsid w:val="006C45C5"/>
    <w:rsid w:val="006C4820"/>
    <w:rsid w:val="006C7248"/>
    <w:rsid w:val="006D3CDF"/>
    <w:rsid w:val="006D7348"/>
    <w:rsid w:val="006F2523"/>
    <w:rsid w:val="006F2D25"/>
    <w:rsid w:val="0070309E"/>
    <w:rsid w:val="00711438"/>
    <w:rsid w:val="007120DD"/>
    <w:rsid w:val="00713E6D"/>
    <w:rsid w:val="00717028"/>
    <w:rsid w:val="00724056"/>
    <w:rsid w:val="00727CEC"/>
    <w:rsid w:val="00732E81"/>
    <w:rsid w:val="007359D0"/>
    <w:rsid w:val="00747CBE"/>
    <w:rsid w:val="00756B44"/>
    <w:rsid w:val="00761E82"/>
    <w:rsid w:val="00763E47"/>
    <w:rsid w:val="007703D4"/>
    <w:rsid w:val="00770456"/>
    <w:rsid w:val="00777995"/>
    <w:rsid w:val="00781606"/>
    <w:rsid w:val="007826C9"/>
    <w:rsid w:val="0078396C"/>
    <w:rsid w:val="00784E74"/>
    <w:rsid w:val="00791B51"/>
    <w:rsid w:val="00796093"/>
    <w:rsid w:val="00797085"/>
    <w:rsid w:val="007A5095"/>
    <w:rsid w:val="007B03E6"/>
    <w:rsid w:val="007B1837"/>
    <w:rsid w:val="007B398E"/>
    <w:rsid w:val="007B49DF"/>
    <w:rsid w:val="007B5C10"/>
    <w:rsid w:val="007C00F5"/>
    <w:rsid w:val="007C2321"/>
    <w:rsid w:val="007C31B1"/>
    <w:rsid w:val="007C451A"/>
    <w:rsid w:val="007D2922"/>
    <w:rsid w:val="007D57BF"/>
    <w:rsid w:val="007D7334"/>
    <w:rsid w:val="007E11A5"/>
    <w:rsid w:val="007E5F82"/>
    <w:rsid w:val="007F0F1E"/>
    <w:rsid w:val="007F26DC"/>
    <w:rsid w:val="007F5145"/>
    <w:rsid w:val="008052D0"/>
    <w:rsid w:val="00815401"/>
    <w:rsid w:val="008249FE"/>
    <w:rsid w:val="00833BD3"/>
    <w:rsid w:val="00837FA5"/>
    <w:rsid w:val="00844ADF"/>
    <w:rsid w:val="00846D33"/>
    <w:rsid w:val="008473A7"/>
    <w:rsid w:val="00852844"/>
    <w:rsid w:val="00855081"/>
    <w:rsid w:val="00864022"/>
    <w:rsid w:val="00877975"/>
    <w:rsid w:val="00880826"/>
    <w:rsid w:val="00880EA6"/>
    <w:rsid w:val="0088110A"/>
    <w:rsid w:val="008A073E"/>
    <w:rsid w:val="008A3F63"/>
    <w:rsid w:val="008B0E03"/>
    <w:rsid w:val="008B6F3B"/>
    <w:rsid w:val="008C22FD"/>
    <w:rsid w:val="008C2BDD"/>
    <w:rsid w:val="008C3748"/>
    <w:rsid w:val="008D0719"/>
    <w:rsid w:val="008D333B"/>
    <w:rsid w:val="008D595C"/>
    <w:rsid w:val="008E1495"/>
    <w:rsid w:val="008E396B"/>
    <w:rsid w:val="008E5C51"/>
    <w:rsid w:val="008F17A3"/>
    <w:rsid w:val="008F7C3C"/>
    <w:rsid w:val="00903E11"/>
    <w:rsid w:val="00914917"/>
    <w:rsid w:val="00914CB4"/>
    <w:rsid w:val="0091791C"/>
    <w:rsid w:val="0092621B"/>
    <w:rsid w:val="00930C8E"/>
    <w:rsid w:val="0093470B"/>
    <w:rsid w:val="009376D3"/>
    <w:rsid w:val="00943357"/>
    <w:rsid w:val="009520EB"/>
    <w:rsid w:val="00956AB0"/>
    <w:rsid w:val="0096017C"/>
    <w:rsid w:val="00960A61"/>
    <w:rsid w:val="009658BF"/>
    <w:rsid w:val="00970604"/>
    <w:rsid w:val="00983256"/>
    <w:rsid w:val="00986B16"/>
    <w:rsid w:val="00990A41"/>
    <w:rsid w:val="009918CF"/>
    <w:rsid w:val="00995B4E"/>
    <w:rsid w:val="009A5EBC"/>
    <w:rsid w:val="009A6FAC"/>
    <w:rsid w:val="009B1D60"/>
    <w:rsid w:val="009B1E9B"/>
    <w:rsid w:val="009B3BF7"/>
    <w:rsid w:val="009B6063"/>
    <w:rsid w:val="009B64F0"/>
    <w:rsid w:val="009B7FDB"/>
    <w:rsid w:val="009C08A5"/>
    <w:rsid w:val="009C41C1"/>
    <w:rsid w:val="009C549C"/>
    <w:rsid w:val="009C5F33"/>
    <w:rsid w:val="009D0832"/>
    <w:rsid w:val="009D1A8B"/>
    <w:rsid w:val="009D4D02"/>
    <w:rsid w:val="009E131B"/>
    <w:rsid w:val="009F08CC"/>
    <w:rsid w:val="00A0755A"/>
    <w:rsid w:val="00A12353"/>
    <w:rsid w:val="00A12F1B"/>
    <w:rsid w:val="00A16CFE"/>
    <w:rsid w:val="00A17B73"/>
    <w:rsid w:val="00A25412"/>
    <w:rsid w:val="00A31A36"/>
    <w:rsid w:val="00A375C9"/>
    <w:rsid w:val="00A40237"/>
    <w:rsid w:val="00A43383"/>
    <w:rsid w:val="00A51090"/>
    <w:rsid w:val="00A63488"/>
    <w:rsid w:val="00A656B4"/>
    <w:rsid w:val="00A73AEE"/>
    <w:rsid w:val="00A741C5"/>
    <w:rsid w:val="00A76A14"/>
    <w:rsid w:val="00A8510F"/>
    <w:rsid w:val="00A85DD3"/>
    <w:rsid w:val="00A87F9B"/>
    <w:rsid w:val="00A95D10"/>
    <w:rsid w:val="00A97519"/>
    <w:rsid w:val="00AA0674"/>
    <w:rsid w:val="00AB41E2"/>
    <w:rsid w:val="00AB6AE5"/>
    <w:rsid w:val="00AB6B40"/>
    <w:rsid w:val="00AB6D17"/>
    <w:rsid w:val="00AB74F1"/>
    <w:rsid w:val="00AC4B1A"/>
    <w:rsid w:val="00AD5C58"/>
    <w:rsid w:val="00AE5497"/>
    <w:rsid w:val="00AE5C9E"/>
    <w:rsid w:val="00B03EEE"/>
    <w:rsid w:val="00B04868"/>
    <w:rsid w:val="00B106E0"/>
    <w:rsid w:val="00B10AFC"/>
    <w:rsid w:val="00B13AE5"/>
    <w:rsid w:val="00B16443"/>
    <w:rsid w:val="00B17E09"/>
    <w:rsid w:val="00B20175"/>
    <w:rsid w:val="00B20D49"/>
    <w:rsid w:val="00B36F3C"/>
    <w:rsid w:val="00B47FD3"/>
    <w:rsid w:val="00B510BA"/>
    <w:rsid w:val="00B544FB"/>
    <w:rsid w:val="00B608D1"/>
    <w:rsid w:val="00B60E54"/>
    <w:rsid w:val="00B61FDB"/>
    <w:rsid w:val="00B64DC4"/>
    <w:rsid w:val="00B66BB7"/>
    <w:rsid w:val="00B71E2E"/>
    <w:rsid w:val="00B7789E"/>
    <w:rsid w:val="00B77B3E"/>
    <w:rsid w:val="00B91858"/>
    <w:rsid w:val="00B970E0"/>
    <w:rsid w:val="00BA3875"/>
    <w:rsid w:val="00BA6F17"/>
    <w:rsid w:val="00BA7EBE"/>
    <w:rsid w:val="00BB035D"/>
    <w:rsid w:val="00BB264C"/>
    <w:rsid w:val="00BB2A56"/>
    <w:rsid w:val="00BB3AB1"/>
    <w:rsid w:val="00BB4C6F"/>
    <w:rsid w:val="00BB5750"/>
    <w:rsid w:val="00BC1596"/>
    <w:rsid w:val="00BD5D0F"/>
    <w:rsid w:val="00BD694C"/>
    <w:rsid w:val="00BE26C9"/>
    <w:rsid w:val="00BE3FA6"/>
    <w:rsid w:val="00BE65BA"/>
    <w:rsid w:val="00BF685C"/>
    <w:rsid w:val="00BF6CF3"/>
    <w:rsid w:val="00C05C6E"/>
    <w:rsid w:val="00C06EEE"/>
    <w:rsid w:val="00C11C35"/>
    <w:rsid w:val="00C1330F"/>
    <w:rsid w:val="00C147C6"/>
    <w:rsid w:val="00C24640"/>
    <w:rsid w:val="00C25CA1"/>
    <w:rsid w:val="00C30773"/>
    <w:rsid w:val="00C30F38"/>
    <w:rsid w:val="00C3606C"/>
    <w:rsid w:val="00C37367"/>
    <w:rsid w:val="00C459B3"/>
    <w:rsid w:val="00C46FC7"/>
    <w:rsid w:val="00C50E35"/>
    <w:rsid w:val="00C61AF8"/>
    <w:rsid w:val="00C6613C"/>
    <w:rsid w:val="00C66616"/>
    <w:rsid w:val="00C71430"/>
    <w:rsid w:val="00C741DA"/>
    <w:rsid w:val="00C95366"/>
    <w:rsid w:val="00C95B55"/>
    <w:rsid w:val="00C95EAF"/>
    <w:rsid w:val="00CA7815"/>
    <w:rsid w:val="00CB1260"/>
    <w:rsid w:val="00CB1494"/>
    <w:rsid w:val="00CB4FFE"/>
    <w:rsid w:val="00CC3D13"/>
    <w:rsid w:val="00CC67F7"/>
    <w:rsid w:val="00CD4A35"/>
    <w:rsid w:val="00CE0BF1"/>
    <w:rsid w:val="00CE3117"/>
    <w:rsid w:val="00CE4EF4"/>
    <w:rsid w:val="00CE732A"/>
    <w:rsid w:val="00CF0AD6"/>
    <w:rsid w:val="00CF643C"/>
    <w:rsid w:val="00D046AD"/>
    <w:rsid w:val="00D055AC"/>
    <w:rsid w:val="00D211A9"/>
    <w:rsid w:val="00D25BD6"/>
    <w:rsid w:val="00D314BA"/>
    <w:rsid w:val="00D31A3C"/>
    <w:rsid w:val="00D36108"/>
    <w:rsid w:val="00D4234B"/>
    <w:rsid w:val="00D44D4E"/>
    <w:rsid w:val="00D50F49"/>
    <w:rsid w:val="00D550E4"/>
    <w:rsid w:val="00D6791B"/>
    <w:rsid w:val="00D71BC7"/>
    <w:rsid w:val="00D727F9"/>
    <w:rsid w:val="00D77C81"/>
    <w:rsid w:val="00D77FD6"/>
    <w:rsid w:val="00D90C45"/>
    <w:rsid w:val="00D94924"/>
    <w:rsid w:val="00D97C96"/>
    <w:rsid w:val="00DA4690"/>
    <w:rsid w:val="00DA713F"/>
    <w:rsid w:val="00DA7EB1"/>
    <w:rsid w:val="00DC06B8"/>
    <w:rsid w:val="00DD2B0A"/>
    <w:rsid w:val="00DD5FD4"/>
    <w:rsid w:val="00DD7C07"/>
    <w:rsid w:val="00DE47E7"/>
    <w:rsid w:val="00DE4C0C"/>
    <w:rsid w:val="00DE5438"/>
    <w:rsid w:val="00DE5619"/>
    <w:rsid w:val="00DE7AF1"/>
    <w:rsid w:val="00DF0D72"/>
    <w:rsid w:val="00DF4B41"/>
    <w:rsid w:val="00DF61EB"/>
    <w:rsid w:val="00E026F8"/>
    <w:rsid w:val="00E03594"/>
    <w:rsid w:val="00E0681A"/>
    <w:rsid w:val="00E1219B"/>
    <w:rsid w:val="00E17463"/>
    <w:rsid w:val="00E2537D"/>
    <w:rsid w:val="00E314E1"/>
    <w:rsid w:val="00E4575D"/>
    <w:rsid w:val="00E46D1A"/>
    <w:rsid w:val="00E52A3A"/>
    <w:rsid w:val="00E65465"/>
    <w:rsid w:val="00E67187"/>
    <w:rsid w:val="00E75EE9"/>
    <w:rsid w:val="00E7775A"/>
    <w:rsid w:val="00E77B27"/>
    <w:rsid w:val="00E82B25"/>
    <w:rsid w:val="00E83270"/>
    <w:rsid w:val="00E86D32"/>
    <w:rsid w:val="00E923A7"/>
    <w:rsid w:val="00E95E4D"/>
    <w:rsid w:val="00E975CA"/>
    <w:rsid w:val="00EA391F"/>
    <w:rsid w:val="00EA51A3"/>
    <w:rsid w:val="00EA55FC"/>
    <w:rsid w:val="00EB16ED"/>
    <w:rsid w:val="00EB2275"/>
    <w:rsid w:val="00EB5DE2"/>
    <w:rsid w:val="00ED54A6"/>
    <w:rsid w:val="00ED66AE"/>
    <w:rsid w:val="00EE11D8"/>
    <w:rsid w:val="00EE455F"/>
    <w:rsid w:val="00EF1B5B"/>
    <w:rsid w:val="00EF206E"/>
    <w:rsid w:val="00EF3BFD"/>
    <w:rsid w:val="00F00A94"/>
    <w:rsid w:val="00F02558"/>
    <w:rsid w:val="00F02A89"/>
    <w:rsid w:val="00F20320"/>
    <w:rsid w:val="00F31CB4"/>
    <w:rsid w:val="00F328A2"/>
    <w:rsid w:val="00F4217D"/>
    <w:rsid w:val="00F45DE6"/>
    <w:rsid w:val="00F5189A"/>
    <w:rsid w:val="00F52E20"/>
    <w:rsid w:val="00F54EBC"/>
    <w:rsid w:val="00F55613"/>
    <w:rsid w:val="00F63362"/>
    <w:rsid w:val="00F668FA"/>
    <w:rsid w:val="00F741C0"/>
    <w:rsid w:val="00F74F40"/>
    <w:rsid w:val="00F817F5"/>
    <w:rsid w:val="00FA1462"/>
    <w:rsid w:val="00FA6000"/>
    <w:rsid w:val="00FB11F9"/>
    <w:rsid w:val="00FB5233"/>
    <w:rsid w:val="00FC0582"/>
    <w:rsid w:val="00FE11FB"/>
    <w:rsid w:val="00FE2C88"/>
    <w:rsid w:val="00FE4F46"/>
    <w:rsid w:val="00FF5D21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44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27"/>
  </w:style>
  <w:style w:type="paragraph" w:styleId="Heading3">
    <w:name w:val="heading 3"/>
    <w:basedOn w:val="Normal"/>
    <w:link w:val="Heading3Char"/>
    <w:uiPriority w:val="9"/>
    <w:qFormat/>
    <w:rsid w:val="00FB5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A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04"/>
  </w:style>
  <w:style w:type="paragraph" w:styleId="Footer">
    <w:name w:val="footer"/>
    <w:basedOn w:val="Normal"/>
    <w:link w:val="FooterChar"/>
    <w:uiPriority w:val="99"/>
    <w:unhideWhenUsed/>
    <w:rsid w:val="0097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04"/>
  </w:style>
  <w:style w:type="character" w:styleId="Hyperlink">
    <w:name w:val="Hyperlink"/>
    <w:basedOn w:val="DefaultParagraphFont"/>
    <w:uiPriority w:val="99"/>
    <w:unhideWhenUsed/>
    <w:rsid w:val="00F45DE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semiHidden/>
    <w:rsid w:val="00711438"/>
    <w:pPr>
      <w:tabs>
        <w:tab w:val="left" w:pos="400"/>
        <w:tab w:val="right" w:leader="dot" w:pos="8630"/>
      </w:tabs>
      <w:spacing w:before="120" w:after="0" w:line="240" w:lineRule="auto"/>
    </w:pPr>
    <w:rPr>
      <w:rFonts w:ascii="Arial" w:eastAsia="Times New Roman" w:hAnsi="Arial" w:cs="Arial"/>
      <w:b/>
      <w:bCs/>
      <w:cap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B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864022"/>
  </w:style>
  <w:style w:type="character" w:styleId="Strong">
    <w:name w:val="Strong"/>
    <w:basedOn w:val="DefaultParagraphFont"/>
    <w:uiPriority w:val="22"/>
    <w:qFormat/>
    <w:rsid w:val="006B5421"/>
    <w:rPr>
      <w:b/>
      <w:bCs/>
    </w:rPr>
  </w:style>
  <w:style w:type="table" w:styleId="TableGrid">
    <w:name w:val="Table Grid"/>
    <w:basedOn w:val="TableNormal"/>
    <w:uiPriority w:val="59"/>
    <w:rsid w:val="0022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1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72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11A5"/>
    <w:pPr>
      <w:spacing w:after="0" w:line="240" w:lineRule="auto"/>
    </w:pPr>
    <w:rPr>
      <w:rFonts w:ascii="Arial" w:eastAsiaTheme="minorHAnsi" w:hAnsi="Arial"/>
      <w:color w:val="000000" w:themeColor="text1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11A5"/>
    <w:rPr>
      <w:rFonts w:ascii="Arial" w:eastAsiaTheme="minorHAnsi" w:hAnsi="Arial"/>
      <w:color w:val="000000" w:themeColor="text1"/>
      <w:sz w:val="20"/>
      <w:szCs w:val="21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B52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A6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a">
    <w:name w:val="Стиль"/>
    <w:rsid w:val="00B16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27"/>
  </w:style>
  <w:style w:type="paragraph" w:styleId="Heading3">
    <w:name w:val="heading 3"/>
    <w:basedOn w:val="Normal"/>
    <w:link w:val="Heading3Char"/>
    <w:uiPriority w:val="9"/>
    <w:qFormat/>
    <w:rsid w:val="00FB5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A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04"/>
  </w:style>
  <w:style w:type="paragraph" w:styleId="Footer">
    <w:name w:val="footer"/>
    <w:basedOn w:val="Normal"/>
    <w:link w:val="FooterChar"/>
    <w:uiPriority w:val="99"/>
    <w:unhideWhenUsed/>
    <w:rsid w:val="0097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04"/>
  </w:style>
  <w:style w:type="character" w:styleId="Hyperlink">
    <w:name w:val="Hyperlink"/>
    <w:basedOn w:val="DefaultParagraphFont"/>
    <w:uiPriority w:val="99"/>
    <w:unhideWhenUsed/>
    <w:rsid w:val="00F45DE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semiHidden/>
    <w:rsid w:val="00711438"/>
    <w:pPr>
      <w:tabs>
        <w:tab w:val="left" w:pos="400"/>
        <w:tab w:val="right" w:leader="dot" w:pos="8630"/>
      </w:tabs>
      <w:spacing w:before="120" w:after="0" w:line="240" w:lineRule="auto"/>
    </w:pPr>
    <w:rPr>
      <w:rFonts w:ascii="Arial" w:eastAsia="Times New Roman" w:hAnsi="Arial" w:cs="Arial"/>
      <w:b/>
      <w:bCs/>
      <w:cap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B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864022"/>
  </w:style>
  <w:style w:type="character" w:styleId="Strong">
    <w:name w:val="Strong"/>
    <w:basedOn w:val="DefaultParagraphFont"/>
    <w:uiPriority w:val="22"/>
    <w:qFormat/>
    <w:rsid w:val="006B5421"/>
    <w:rPr>
      <w:b/>
      <w:bCs/>
    </w:rPr>
  </w:style>
  <w:style w:type="table" w:styleId="TableGrid">
    <w:name w:val="Table Grid"/>
    <w:basedOn w:val="TableNormal"/>
    <w:uiPriority w:val="59"/>
    <w:rsid w:val="0022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1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72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11A5"/>
    <w:pPr>
      <w:spacing w:after="0" w:line="240" w:lineRule="auto"/>
    </w:pPr>
    <w:rPr>
      <w:rFonts w:ascii="Arial" w:eastAsiaTheme="minorHAnsi" w:hAnsi="Arial"/>
      <w:color w:val="000000" w:themeColor="text1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11A5"/>
    <w:rPr>
      <w:rFonts w:ascii="Arial" w:eastAsiaTheme="minorHAnsi" w:hAnsi="Arial"/>
      <w:color w:val="000000" w:themeColor="text1"/>
      <w:sz w:val="20"/>
      <w:szCs w:val="21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B52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A6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a">
    <w:name w:val="Стиль"/>
    <w:rsid w:val="00B16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40C8-2099-4476-907E-2C268886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Unilever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Ignatiev, Igor SEPSR-UII/R/R</cp:lastModifiedBy>
  <cp:revision>2</cp:revision>
  <cp:lastPrinted>2016-06-27T11:08:00Z</cp:lastPrinted>
  <dcterms:created xsi:type="dcterms:W3CDTF">2016-06-27T11:33:00Z</dcterms:created>
  <dcterms:modified xsi:type="dcterms:W3CDTF">2016-06-27T11:33:00Z</dcterms:modified>
</cp:coreProperties>
</file>