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500D" w14:textId="77777777" w:rsidR="00AC769E" w:rsidRDefault="00AC769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26"/>
        <w:gridCol w:w="5185"/>
      </w:tblGrid>
      <w:tr w:rsidR="00D358EA" w:rsidRPr="001A1450" w14:paraId="006BADC3" w14:textId="77777777" w:rsidTr="007E08C1">
        <w:tc>
          <w:tcPr>
            <w:tcW w:w="10422" w:type="dxa"/>
            <w:gridSpan w:val="3"/>
            <w:shd w:val="clear" w:color="auto" w:fill="FFC000" w:themeFill="accent4"/>
          </w:tcPr>
          <w:p w14:paraId="54379B5C" w14:textId="120964C5" w:rsidR="00D358EA" w:rsidRDefault="00D358EA" w:rsidP="007E08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627A9">
              <w:rPr>
                <w:rFonts w:ascii="Century Gothic" w:hAnsi="Century Gothic"/>
                <w:b/>
                <w:bCs/>
              </w:rPr>
              <w:t>РЕГИСТРАЦИОННАЯ ФОРМА УЧАСТНИКА</w:t>
            </w:r>
          </w:p>
          <w:p w14:paraId="43BF39EE" w14:textId="77777777" w:rsidR="00DA18C5" w:rsidRDefault="00DA18C5" w:rsidP="00DA18C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Светского вечера «Лица </w:t>
            </w:r>
            <w:r>
              <w:rPr>
                <w:rFonts w:ascii="Century Gothic" w:hAnsi="Century Gothic"/>
                <w:b/>
                <w:bCs/>
                <w:lang w:val="en-US"/>
              </w:rPr>
              <w:t>Event</w:t>
            </w:r>
            <w:r w:rsidRPr="00DA18C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АКМР 2021»</w:t>
            </w:r>
          </w:p>
          <w:p w14:paraId="4B5BE035" w14:textId="2A4DAD2A" w:rsidR="00D358EA" w:rsidRDefault="00090D27" w:rsidP="00DA18C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D358EA" w:rsidRPr="002338EC">
              <w:rPr>
                <w:rFonts w:ascii="Century Gothic" w:hAnsi="Century Gothic"/>
                <w:bCs/>
                <w:sz w:val="20"/>
                <w:szCs w:val="20"/>
              </w:rPr>
              <w:t xml:space="preserve"> ноября 2021 года</w:t>
            </w:r>
          </w:p>
          <w:p w14:paraId="3367EE20" w14:textId="6565EDA0" w:rsidR="00461C86" w:rsidRPr="00461C86" w:rsidRDefault="00461C86" w:rsidP="00461C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Место проведения: </w:t>
            </w:r>
            <w:r w:rsidRPr="00461C86">
              <w:rPr>
                <w:rFonts w:ascii="Century Gothic" w:hAnsi="Century Gothic"/>
                <w:sz w:val="20"/>
                <w:szCs w:val="20"/>
              </w:rPr>
              <w:t>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лощадка </w:t>
            </w:r>
            <w:r w:rsidRPr="00461C86">
              <w:rPr>
                <w:rFonts w:ascii="Century Gothic" w:hAnsi="Century Gothic"/>
                <w:sz w:val="20"/>
                <w:szCs w:val="20"/>
              </w:rPr>
              <w:t>DOM 25</w:t>
            </w:r>
          </w:p>
          <w:p w14:paraId="3475C285" w14:textId="1F51CC7E" w:rsidR="00461C86" w:rsidRPr="00461C86" w:rsidRDefault="00461C86" w:rsidP="00461C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</w:t>
            </w:r>
            <w:r w:rsidRPr="00461C86">
              <w:rPr>
                <w:rFonts w:ascii="Century Gothic" w:hAnsi="Century Gothic"/>
                <w:sz w:val="20"/>
                <w:szCs w:val="20"/>
              </w:rPr>
              <w:t>осква, Угловой переулок, дом 25</w:t>
            </w:r>
          </w:p>
          <w:p w14:paraId="39EE276F" w14:textId="6BCDA5BB" w:rsidR="00461C86" w:rsidRPr="002338EC" w:rsidRDefault="00461C86" w:rsidP="00DA18C5">
            <w:pPr>
              <w:jc w:val="center"/>
              <w:rPr>
                <w:rFonts w:ascii="Century Gothic" w:eastAsiaTheme="minorHAnsi" w:hAnsi="Century Gothic" w:cstheme="minorBidi"/>
                <w:bCs/>
                <w:sz w:val="20"/>
                <w:szCs w:val="20"/>
                <w:lang w:eastAsia="en-US"/>
              </w:rPr>
            </w:pPr>
          </w:p>
        </w:tc>
      </w:tr>
      <w:tr w:rsidR="00D358EA" w:rsidRPr="001A1450" w14:paraId="6390D7ED" w14:textId="77777777" w:rsidTr="007E08C1">
        <w:tc>
          <w:tcPr>
            <w:tcW w:w="10422" w:type="dxa"/>
            <w:gridSpan w:val="3"/>
          </w:tcPr>
          <w:p w14:paraId="3DF5BC8D" w14:textId="1EAF4776" w:rsidR="00D358EA" w:rsidRPr="006445A6" w:rsidRDefault="00D358EA" w:rsidP="007E08C1">
            <w:pPr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 xml:space="preserve">Регистрационная форма заполняется 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</w:rPr>
              <w:t>в формате D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  <w:lang w:val="en-US"/>
              </w:rPr>
              <w:t>OC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</w:rPr>
              <w:t>.</w:t>
            </w:r>
          </w:p>
          <w:p w14:paraId="174F353C" w14:textId="6E70592F" w:rsidR="00D358EA" w:rsidRPr="006445A6" w:rsidRDefault="00D358EA" w:rsidP="007E08C1">
            <w:pPr>
              <w:jc w:val="center"/>
              <w:rPr>
                <w:rStyle w:val="a4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Срок подачи (отправки) до </w:t>
            </w:r>
            <w:r w:rsidR="00090D27">
              <w:rPr>
                <w:rStyle w:val="a4"/>
                <w:rFonts w:ascii="Century Gothic" w:hAnsi="Century Gothic"/>
                <w:sz w:val="20"/>
                <w:szCs w:val="20"/>
              </w:rPr>
              <w:t>1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Century Gothic" w:hAnsi="Century Gothic"/>
                <w:sz w:val="20"/>
                <w:szCs w:val="20"/>
              </w:rPr>
              <w:t>ноября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202</w:t>
            </w:r>
            <w:r>
              <w:rPr>
                <w:rStyle w:val="a4"/>
                <w:rFonts w:ascii="Century Gothic" w:hAnsi="Century Gothic"/>
                <w:sz w:val="20"/>
                <w:szCs w:val="20"/>
              </w:rPr>
              <w:t>1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14:paraId="54B9ECBA" w14:textId="77777777" w:rsidR="00D358EA" w:rsidRPr="006445A6" w:rsidRDefault="00D358EA" w:rsidP="007E08C1">
            <w:pPr>
              <w:jc w:val="center"/>
              <w:rPr>
                <w:rFonts w:ascii="Century Gothic" w:hAnsi="Century Gothic"/>
                <w:bCs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e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>-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mail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 xml:space="preserve"> </w:t>
            </w:r>
            <w:hyperlink r:id="rId6" w:history="1"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org</w:t>
              </w:r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@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corpmedia</w:t>
              </w:r>
              <w:proofErr w:type="spellEnd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BBB82AB" w14:textId="77777777" w:rsidR="00D358EA" w:rsidRPr="001A1450" w:rsidRDefault="00D358EA" w:rsidP="007E08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>+7 (495) 741 49 20/05/06, добавочно 224</w:t>
            </w:r>
          </w:p>
        </w:tc>
      </w:tr>
      <w:tr w:rsidR="002338EC" w:rsidRPr="001A1450" w14:paraId="12356BB8" w14:textId="77777777" w:rsidTr="00AE5B03">
        <w:tc>
          <w:tcPr>
            <w:tcW w:w="10422" w:type="dxa"/>
            <w:gridSpan w:val="3"/>
          </w:tcPr>
          <w:p w14:paraId="12A655C7" w14:textId="308A2C2E" w:rsidR="002338EC" w:rsidRPr="001A1450" w:rsidRDefault="002338EC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Д</w:t>
            </w:r>
            <w:r w:rsidRPr="002858A4">
              <w:rPr>
                <w:rFonts w:ascii="Century Gothic" w:hAnsi="Century Gothic"/>
                <w:b/>
                <w:bCs/>
              </w:rPr>
              <w:t xml:space="preserve">анные </w:t>
            </w:r>
            <w:r>
              <w:rPr>
                <w:rFonts w:ascii="Century Gothic" w:hAnsi="Century Gothic"/>
                <w:b/>
                <w:bCs/>
              </w:rPr>
              <w:t>участника мероприятия</w:t>
            </w:r>
          </w:p>
        </w:tc>
      </w:tr>
      <w:tr w:rsidR="00D358EA" w:rsidRPr="002338EC" w14:paraId="4DB7BA9F" w14:textId="77777777" w:rsidTr="007E08C1">
        <w:tc>
          <w:tcPr>
            <w:tcW w:w="5211" w:type="dxa"/>
          </w:tcPr>
          <w:p w14:paraId="46B8780A" w14:textId="35110AAE" w:rsidR="00D358EA" w:rsidRPr="002338EC" w:rsidRDefault="00D358EA" w:rsidP="007E08C1">
            <w:pPr>
              <w:rPr>
                <w:rFonts w:ascii="Century Gothic" w:hAnsi="Century Gothic"/>
              </w:rPr>
            </w:pPr>
            <w:r w:rsidRPr="002338EC">
              <w:rPr>
                <w:rFonts w:ascii="Century Gothic" w:hAnsi="Century Gothic"/>
              </w:rPr>
              <w:t xml:space="preserve">ФИО </w:t>
            </w:r>
            <w:r w:rsidRPr="002338EC">
              <w:rPr>
                <w:rFonts w:ascii="Century Gothic" w:hAnsi="Century Gothic"/>
                <w:sz w:val="20"/>
                <w:szCs w:val="20"/>
              </w:rPr>
              <w:t>(полностью)</w:t>
            </w:r>
          </w:p>
        </w:tc>
        <w:tc>
          <w:tcPr>
            <w:tcW w:w="5211" w:type="dxa"/>
            <w:gridSpan w:val="2"/>
          </w:tcPr>
          <w:p w14:paraId="2DE1E26A" w14:textId="77777777" w:rsidR="00D358EA" w:rsidRPr="002338EC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2338EC" w14:paraId="0D490851" w14:textId="77777777" w:rsidTr="007E08C1">
        <w:tc>
          <w:tcPr>
            <w:tcW w:w="5211" w:type="dxa"/>
          </w:tcPr>
          <w:p w14:paraId="1C7F55DB" w14:textId="69D3768C" w:rsidR="00D358EA" w:rsidRPr="002338EC" w:rsidRDefault="00D358EA" w:rsidP="007E08C1">
            <w:pPr>
              <w:rPr>
                <w:rFonts w:ascii="Century Gothic" w:hAnsi="Century Gothic"/>
              </w:rPr>
            </w:pPr>
            <w:r w:rsidRPr="002338EC">
              <w:rPr>
                <w:rFonts w:ascii="Century Gothic" w:hAnsi="Century Gothic"/>
              </w:rPr>
              <w:t xml:space="preserve">Должность </w:t>
            </w:r>
          </w:p>
        </w:tc>
        <w:tc>
          <w:tcPr>
            <w:tcW w:w="5211" w:type="dxa"/>
            <w:gridSpan w:val="2"/>
          </w:tcPr>
          <w:p w14:paraId="5C0D8235" w14:textId="77777777" w:rsidR="00D358EA" w:rsidRPr="002338EC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2338EC" w14:paraId="052E8DCB" w14:textId="77777777" w:rsidTr="007E08C1">
        <w:tc>
          <w:tcPr>
            <w:tcW w:w="5211" w:type="dxa"/>
          </w:tcPr>
          <w:p w14:paraId="45D0D5D4" w14:textId="3D4E34D6" w:rsidR="00D358EA" w:rsidRPr="002338EC" w:rsidRDefault="00D358EA" w:rsidP="007E08C1">
            <w:pPr>
              <w:rPr>
                <w:rFonts w:ascii="Century Gothic" w:hAnsi="Century Gothic"/>
              </w:rPr>
            </w:pPr>
            <w:r w:rsidRPr="002338EC">
              <w:rPr>
                <w:rFonts w:ascii="Century Gothic" w:hAnsi="Century Gothic"/>
              </w:rPr>
              <w:t>Наименование компании</w:t>
            </w:r>
            <w:r w:rsidRPr="002338E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gridSpan w:val="2"/>
          </w:tcPr>
          <w:p w14:paraId="77A80E03" w14:textId="77777777" w:rsidR="00D358EA" w:rsidRPr="002338EC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2338EC" w:rsidRPr="001A1450" w14:paraId="75B88D22" w14:textId="77777777" w:rsidTr="007E08C1">
        <w:tc>
          <w:tcPr>
            <w:tcW w:w="5211" w:type="dxa"/>
          </w:tcPr>
          <w:p w14:paraId="1D084D91" w14:textId="0152E59E" w:rsidR="002338EC" w:rsidRPr="001A1450" w:rsidRDefault="002338EC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211" w:type="dxa"/>
            <w:gridSpan w:val="2"/>
          </w:tcPr>
          <w:p w14:paraId="62947E27" w14:textId="77777777" w:rsidR="002338EC" w:rsidRPr="001A1450" w:rsidRDefault="002338EC" w:rsidP="007E08C1">
            <w:pPr>
              <w:rPr>
                <w:rFonts w:ascii="Century Gothic" w:hAnsi="Century Gothic"/>
              </w:rPr>
            </w:pPr>
          </w:p>
        </w:tc>
      </w:tr>
      <w:tr w:rsidR="002338EC" w:rsidRPr="001A1450" w14:paraId="59774907" w14:textId="77777777" w:rsidTr="007E08C1">
        <w:tc>
          <w:tcPr>
            <w:tcW w:w="5211" w:type="dxa"/>
          </w:tcPr>
          <w:p w14:paraId="254645F0" w14:textId="68B54971" w:rsidR="002338EC" w:rsidRDefault="002338EC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1" w:type="dxa"/>
            <w:gridSpan w:val="2"/>
          </w:tcPr>
          <w:p w14:paraId="13F5D84A" w14:textId="77777777" w:rsidR="002338EC" w:rsidRPr="001A1450" w:rsidRDefault="002338EC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35E8FA31" w14:textId="77777777" w:rsidTr="007E08C1">
        <w:tc>
          <w:tcPr>
            <w:tcW w:w="10422" w:type="dxa"/>
            <w:gridSpan w:val="3"/>
          </w:tcPr>
          <w:p w14:paraId="11BDB582" w14:textId="01801B1B" w:rsidR="00D358EA" w:rsidRPr="001A1450" w:rsidRDefault="002338EC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Д</w:t>
            </w:r>
            <w:r w:rsidR="00D358EA" w:rsidRPr="002858A4">
              <w:rPr>
                <w:rFonts w:ascii="Century Gothic" w:hAnsi="Century Gothic"/>
                <w:b/>
                <w:bCs/>
              </w:rPr>
              <w:t xml:space="preserve">анные </w:t>
            </w:r>
            <w:r>
              <w:rPr>
                <w:rFonts w:ascii="Century Gothic" w:hAnsi="Century Gothic"/>
                <w:b/>
                <w:bCs/>
              </w:rPr>
              <w:t>контактного лица участника мероприятия</w:t>
            </w:r>
          </w:p>
        </w:tc>
      </w:tr>
      <w:tr w:rsidR="00D358EA" w:rsidRPr="001A1450" w14:paraId="2E166681" w14:textId="77777777" w:rsidTr="007E08C1">
        <w:tc>
          <w:tcPr>
            <w:tcW w:w="5211" w:type="dxa"/>
          </w:tcPr>
          <w:p w14:paraId="45D30BF5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211" w:type="dxa"/>
            <w:gridSpan w:val="2"/>
          </w:tcPr>
          <w:p w14:paraId="4C7E8DE5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7A31C672" w14:textId="77777777" w:rsidTr="007E08C1">
        <w:tc>
          <w:tcPr>
            <w:tcW w:w="5211" w:type="dxa"/>
          </w:tcPr>
          <w:p w14:paraId="2C673450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11" w:type="dxa"/>
            <w:gridSpan w:val="2"/>
          </w:tcPr>
          <w:p w14:paraId="0E4EA58D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131E1221" w14:textId="77777777" w:rsidTr="007E08C1">
        <w:tc>
          <w:tcPr>
            <w:tcW w:w="5211" w:type="dxa"/>
          </w:tcPr>
          <w:p w14:paraId="6296F467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211" w:type="dxa"/>
            <w:gridSpan w:val="2"/>
          </w:tcPr>
          <w:p w14:paraId="542B1053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341F4846" w14:textId="77777777" w:rsidTr="007E08C1">
        <w:tc>
          <w:tcPr>
            <w:tcW w:w="5211" w:type="dxa"/>
          </w:tcPr>
          <w:p w14:paraId="03AA2487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1" w:type="dxa"/>
            <w:gridSpan w:val="2"/>
          </w:tcPr>
          <w:p w14:paraId="31480CC9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7AA1705E" w14:textId="77777777" w:rsidTr="007E08C1">
        <w:tblPrEx>
          <w:tblBorders>
            <w:bottom w:val="single" w:sz="6" w:space="0" w:color="auto"/>
          </w:tblBorders>
        </w:tblPrEx>
        <w:tc>
          <w:tcPr>
            <w:tcW w:w="10422" w:type="dxa"/>
            <w:gridSpan w:val="3"/>
          </w:tcPr>
          <w:p w14:paraId="0CE9A667" w14:textId="216D0A9A" w:rsidR="00AB47C5" w:rsidRPr="00A96CC6" w:rsidRDefault="00AB47C5" w:rsidP="007E08C1">
            <w:pPr>
              <w:rPr>
                <w:rFonts w:ascii="Century Gothic" w:hAnsi="Century Gothic"/>
              </w:rPr>
            </w:pPr>
            <w:r w:rsidRPr="00A96CC6">
              <w:rPr>
                <w:rFonts w:ascii="Century Gothic" w:hAnsi="Century Gothic"/>
                <w:b/>
                <w:bCs/>
              </w:rPr>
              <w:t>Реквизиты компании для выставления счета</w:t>
            </w:r>
          </w:p>
        </w:tc>
      </w:tr>
      <w:tr w:rsidR="00AB47C5" w:rsidRPr="00A96CC6" w14:paraId="0D330687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1E60B3C5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85" w:type="dxa"/>
          </w:tcPr>
          <w:p w14:paraId="7EDD5C83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79E688D3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798E231C" w14:textId="77777777" w:rsidR="00AB47C5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85" w:type="dxa"/>
          </w:tcPr>
          <w:p w14:paraId="5CE5E09B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5409680C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1C1C03C9" w14:textId="77777777" w:rsidR="00AB47C5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  <w:r w:rsidRPr="00A96CC6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185" w:type="dxa"/>
          </w:tcPr>
          <w:p w14:paraId="79C9F6AE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0D9EED1C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07E97180" w14:textId="77777777" w:rsidR="00AB47C5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85" w:type="dxa"/>
          </w:tcPr>
          <w:p w14:paraId="21B3E683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68A1EE1A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4FB0385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ИНН/КПП</w:t>
            </w:r>
          </w:p>
        </w:tc>
        <w:tc>
          <w:tcPr>
            <w:tcW w:w="5185" w:type="dxa"/>
          </w:tcPr>
          <w:p w14:paraId="4CC2CF92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0986999B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7384206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85" w:type="dxa"/>
          </w:tcPr>
          <w:p w14:paraId="3449AD35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480D53AE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0BBF9080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85" w:type="dxa"/>
          </w:tcPr>
          <w:p w14:paraId="4F173306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106B78F8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425026A2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85" w:type="dxa"/>
          </w:tcPr>
          <w:p w14:paraId="17E6E853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211EE1D7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060C7A25" w14:textId="77777777" w:rsidR="00AB47C5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БИК</w:t>
            </w:r>
          </w:p>
        </w:tc>
        <w:tc>
          <w:tcPr>
            <w:tcW w:w="5185" w:type="dxa"/>
          </w:tcPr>
          <w:p w14:paraId="27B68BD3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53615A67" w14:textId="77777777" w:rsidTr="007E08C1">
        <w:tblPrEx>
          <w:tblBorders>
            <w:bottom w:val="single" w:sz="6" w:space="0" w:color="auto"/>
          </w:tblBorders>
        </w:tblPrEx>
        <w:tc>
          <w:tcPr>
            <w:tcW w:w="10422" w:type="dxa"/>
            <w:gridSpan w:val="3"/>
          </w:tcPr>
          <w:p w14:paraId="38CAB3D2" w14:textId="77777777" w:rsidR="00AB47C5" w:rsidRPr="002858A4" w:rsidRDefault="00AB47C5" w:rsidP="007E08C1">
            <w:pPr>
              <w:rPr>
                <w:rFonts w:ascii="Century Gothic" w:hAnsi="Century Gothic"/>
                <w:b/>
                <w:bCs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финансовым вопросам</w:t>
            </w:r>
          </w:p>
        </w:tc>
      </w:tr>
      <w:tr w:rsidR="00AB47C5" w:rsidRPr="00A96CC6" w14:paraId="3EFA14B1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58D5F676" w14:textId="77777777" w:rsidR="00AB47C5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ФИО </w:t>
            </w:r>
          </w:p>
        </w:tc>
        <w:tc>
          <w:tcPr>
            <w:tcW w:w="5185" w:type="dxa"/>
          </w:tcPr>
          <w:p w14:paraId="235CECED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2F454F18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1AF8A6EA" w14:textId="77777777" w:rsidR="00AB47C5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85" w:type="dxa"/>
          </w:tcPr>
          <w:p w14:paraId="502825F7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195605E0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10F827CF" w14:textId="77777777" w:rsidR="00AB47C5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85" w:type="dxa"/>
          </w:tcPr>
          <w:p w14:paraId="1B1BECBE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20D99596" w14:textId="77777777" w:rsidTr="007E08C1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142C157B" w14:textId="77777777" w:rsidR="00AB47C5" w:rsidRPr="002858A4" w:rsidRDefault="00AB47C5" w:rsidP="007E08C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85" w:type="dxa"/>
          </w:tcPr>
          <w:p w14:paraId="7A40BE83" w14:textId="77777777" w:rsidR="00AB47C5" w:rsidRPr="00A96CC6" w:rsidRDefault="00AB47C5" w:rsidP="007E08C1">
            <w:pPr>
              <w:rPr>
                <w:rFonts w:ascii="Century Gothic" w:hAnsi="Century Gothic"/>
              </w:rPr>
            </w:pPr>
          </w:p>
        </w:tc>
      </w:tr>
      <w:tr w:rsidR="00AB47C5" w:rsidRPr="00A96CC6" w14:paraId="72F7404C" w14:textId="77777777" w:rsidTr="007E08C1">
        <w:tblPrEx>
          <w:tblBorders>
            <w:bottom w:val="single" w:sz="6" w:space="0" w:color="auto"/>
          </w:tblBorders>
        </w:tblPrEx>
        <w:tc>
          <w:tcPr>
            <w:tcW w:w="10422" w:type="dxa"/>
            <w:gridSpan w:val="3"/>
          </w:tcPr>
          <w:p w14:paraId="24A1EC69" w14:textId="361D3511" w:rsidR="00AB47C5" w:rsidRPr="00A96CC6" w:rsidRDefault="00AB47C5" w:rsidP="007E08C1">
            <w:pPr>
              <w:jc w:val="center"/>
              <w:rPr>
                <w:rFonts w:ascii="Century Gothic" w:hAnsi="Century Gothic"/>
              </w:rPr>
            </w:pPr>
            <w:r w:rsidRPr="00982F52">
              <w:rPr>
                <w:rFonts w:ascii="Century Gothic" w:hAnsi="Century Gothic"/>
                <w:b/>
              </w:rPr>
              <w:t>Стоимость участия</w:t>
            </w:r>
          </w:p>
        </w:tc>
      </w:tr>
      <w:tr w:rsidR="00A37150" w:rsidRPr="00A96CC6" w14:paraId="526550CB" w14:textId="77777777" w:rsidTr="00FD681D">
        <w:tblPrEx>
          <w:tblBorders>
            <w:bottom w:val="single" w:sz="6" w:space="0" w:color="auto"/>
          </w:tblBorders>
        </w:tblPrEx>
        <w:tc>
          <w:tcPr>
            <w:tcW w:w="5211" w:type="dxa"/>
          </w:tcPr>
          <w:p w14:paraId="1D327ED5" w14:textId="04C950AD" w:rsidR="00A37150" w:rsidRPr="00A37150" w:rsidRDefault="00A37150" w:rsidP="00A37150">
            <w:pPr>
              <w:rPr>
                <w:rFonts w:ascii="Century Gothic" w:hAnsi="Century Gothic"/>
                <w:bCs/>
              </w:rPr>
            </w:pPr>
            <w:r w:rsidRPr="00A37150">
              <w:rPr>
                <w:rFonts w:ascii="Century Gothic" w:hAnsi="Century Gothic"/>
                <w:bCs/>
              </w:rPr>
              <w:t>члены Экспертного совета конкурса, члены Правления АКМР, партнёры, гости по приглашению, один представитель от участников конкурса, координаторы МИКС и волонтёры</w:t>
            </w:r>
          </w:p>
        </w:tc>
        <w:tc>
          <w:tcPr>
            <w:tcW w:w="5211" w:type="dxa"/>
            <w:gridSpan w:val="2"/>
          </w:tcPr>
          <w:p w14:paraId="2FFB2FCB" w14:textId="603D0F99" w:rsidR="00A37150" w:rsidRPr="00982F52" w:rsidRDefault="00A37150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бесплатно</w:t>
            </w:r>
          </w:p>
        </w:tc>
      </w:tr>
      <w:tr w:rsidR="00A37150" w:rsidRPr="00A96CC6" w14:paraId="292A8B30" w14:textId="77777777" w:rsidTr="00FD681D">
        <w:tblPrEx>
          <w:tblBorders>
            <w:bottom w:val="single" w:sz="6" w:space="0" w:color="auto"/>
          </w:tblBorders>
        </w:tblPrEx>
        <w:tc>
          <w:tcPr>
            <w:tcW w:w="5211" w:type="dxa"/>
          </w:tcPr>
          <w:p w14:paraId="147E90C3" w14:textId="310D771C" w:rsidR="00A37150" w:rsidRPr="00A37150" w:rsidRDefault="00A37150" w:rsidP="00A37150">
            <w:pPr>
              <w:rPr>
                <w:rFonts w:ascii="Century Gothic" w:hAnsi="Century Gothic"/>
                <w:bCs/>
              </w:rPr>
            </w:pPr>
            <w:r w:rsidRPr="00A37150">
              <w:rPr>
                <w:rFonts w:ascii="Century Gothic" w:hAnsi="Century Gothic"/>
              </w:rPr>
              <w:t>Входной билет на мероприяти</w:t>
            </w:r>
            <w:r>
              <w:rPr>
                <w:rFonts w:ascii="Century Gothic" w:hAnsi="Century Gothic"/>
              </w:rPr>
              <w:t>е</w:t>
            </w:r>
          </w:p>
        </w:tc>
        <w:tc>
          <w:tcPr>
            <w:tcW w:w="5211" w:type="dxa"/>
            <w:gridSpan w:val="2"/>
          </w:tcPr>
          <w:p w14:paraId="56843678" w14:textId="5CFE4E17" w:rsidR="00A37150" w:rsidRDefault="00A37150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5 000 рублей</w:t>
            </w:r>
          </w:p>
        </w:tc>
      </w:tr>
      <w:tr w:rsidR="00A37150" w:rsidRPr="00A96CC6" w14:paraId="41143167" w14:textId="77777777" w:rsidTr="00FD681D">
        <w:tblPrEx>
          <w:tblBorders>
            <w:bottom w:val="single" w:sz="6" w:space="0" w:color="auto"/>
          </w:tblBorders>
        </w:tblPrEx>
        <w:tc>
          <w:tcPr>
            <w:tcW w:w="5211" w:type="dxa"/>
          </w:tcPr>
          <w:p w14:paraId="1820FE5E" w14:textId="6A4EC26C" w:rsidR="00A37150" w:rsidRPr="00A37150" w:rsidRDefault="00A37150" w:rsidP="00A37150">
            <w:pPr>
              <w:rPr>
                <w:rFonts w:ascii="Century Gothic" w:hAnsi="Century Gothic"/>
                <w:bCs/>
              </w:rPr>
            </w:pPr>
            <w:r w:rsidRPr="00A37150">
              <w:rPr>
                <w:rFonts w:ascii="Century Gothic" w:hAnsi="Century Gothic"/>
                <w:bCs/>
              </w:rPr>
              <w:t>участники конкурса (второй и последующие представители)</w:t>
            </w:r>
          </w:p>
        </w:tc>
        <w:tc>
          <w:tcPr>
            <w:tcW w:w="5211" w:type="dxa"/>
            <w:gridSpan w:val="2"/>
          </w:tcPr>
          <w:p w14:paraId="44CB29ED" w14:textId="3A60B29D" w:rsidR="00A37150" w:rsidRPr="00982F52" w:rsidRDefault="00A37150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1 500 рублей</w:t>
            </w:r>
          </w:p>
        </w:tc>
      </w:tr>
      <w:tr w:rsidR="00AB47C5" w:rsidRPr="00A96CC6" w14:paraId="5FAE765D" w14:textId="77777777" w:rsidTr="007E08C1">
        <w:tblPrEx>
          <w:tblBorders>
            <w:bottom w:val="single" w:sz="6" w:space="0" w:color="auto"/>
          </w:tblBorders>
        </w:tblPrEx>
        <w:tc>
          <w:tcPr>
            <w:tcW w:w="5211" w:type="dxa"/>
            <w:vAlign w:val="center"/>
          </w:tcPr>
          <w:p w14:paraId="0952A653" w14:textId="2D814575" w:rsidR="00AB47C5" w:rsidRPr="00982F52" w:rsidRDefault="00AB47C5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Входной билет для членов АКМР</w:t>
            </w:r>
          </w:p>
        </w:tc>
        <w:tc>
          <w:tcPr>
            <w:tcW w:w="5211" w:type="dxa"/>
            <w:gridSpan w:val="2"/>
            <w:vAlign w:val="center"/>
          </w:tcPr>
          <w:p w14:paraId="42C376B9" w14:textId="7D1E1DD2" w:rsidR="00AB47C5" w:rsidRDefault="00A37150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1 5</w:t>
            </w:r>
            <w:r w:rsidR="00AB47C5">
              <w:rPr>
                <w:rFonts w:ascii="Century Gothic" w:hAnsi="Century Gothic"/>
                <w:b/>
              </w:rPr>
              <w:t>00 рублей</w:t>
            </w:r>
          </w:p>
        </w:tc>
      </w:tr>
    </w:tbl>
    <w:p w14:paraId="1406D991" w14:textId="77777777" w:rsidR="00AC769E" w:rsidRDefault="00AC769E" w:rsidP="00AC769E">
      <w:pPr>
        <w:spacing w:line="240" w:lineRule="atLeast"/>
        <w:jc w:val="center"/>
        <w:rPr>
          <w:rFonts w:ascii="Century Gothic" w:hAnsi="Century Gothic"/>
          <w:b/>
          <w:color w:val="C00000"/>
        </w:rPr>
      </w:pPr>
    </w:p>
    <w:p w14:paraId="27F73F8D" w14:textId="2D2B5172" w:rsidR="00435E6F" w:rsidRPr="00435E6F" w:rsidRDefault="00435E6F" w:rsidP="00435E6F">
      <w:pPr>
        <w:spacing w:line="240" w:lineRule="atLeast"/>
        <w:jc w:val="center"/>
        <w:rPr>
          <w:rStyle w:val="a4"/>
          <w:rFonts w:ascii="Century Gothic" w:hAnsi="Century Gothic"/>
          <w:sz w:val="20"/>
          <w:szCs w:val="20"/>
        </w:rPr>
      </w:pPr>
      <w:r w:rsidRPr="00435E6F">
        <w:rPr>
          <w:rFonts w:ascii="Century Gothic" w:hAnsi="Century Gothic"/>
          <w:b/>
          <w:color w:val="C00000"/>
          <w:sz w:val="20"/>
          <w:szCs w:val="20"/>
        </w:rPr>
        <w:t xml:space="preserve">РЕГИСТРАЦИОННАЯ ФОРМА ЯВЛЯЕТСЯ ДОКУМЕНТОМ    </w:t>
      </w:r>
      <w:r w:rsidRPr="00435E6F">
        <w:rPr>
          <w:rFonts w:ascii="Century Gothic" w:hAnsi="Century Gothic"/>
          <w:b/>
          <w:color w:val="C00000"/>
          <w:sz w:val="20"/>
          <w:szCs w:val="20"/>
        </w:rPr>
        <w:br/>
        <w:t xml:space="preserve">     ПОДТВЕРЖДАЮЩИМ УЧАСТИ</w:t>
      </w:r>
      <w:r w:rsidR="00894BCB">
        <w:rPr>
          <w:rFonts w:ascii="Century Gothic" w:hAnsi="Century Gothic"/>
          <w:b/>
          <w:color w:val="C00000"/>
          <w:sz w:val="20"/>
          <w:szCs w:val="20"/>
        </w:rPr>
        <w:t>Е</w:t>
      </w:r>
      <w:r w:rsidRPr="00435E6F">
        <w:rPr>
          <w:rFonts w:ascii="Century Gothic" w:hAnsi="Century Gothic"/>
          <w:b/>
          <w:color w:val="C00000"/>
          <w:sz w:val="20"/>
          <w:szCs w:val="20"/>
        </w:rPr>
        <w:t xml:space="preserve"> И ПОДЛЕЖИТ ОПЛАТЕ В ОБЯЗАТЕЛЬНОМ ПОРЯДКЕ.</w:t>
      </w:r>
    </w:p>
    <w:p w14:paraId="534DD67E" w14:textId="77777777" w:rsidR="00435E6F" w:rsidRPr="00435E6F" w:rsidRDefault="00435E6F" w:rsidP="00435E6F">
      <w:pPr>
        <w:jc w:val="center"/>
        <w:rPr>
          <w:rStyle w:val="a4"/>
          <w:rFonts w:ascii="Century Gothic" w:hAnsi="Century Gothic"/>
          <w:iCs/>
          <w:color w:val="C00000"/>
          <w:sz w:val="20"/>
          <w:szCs w:val="20"/>
        </w:rPr>
      </w:pPr>
      <w:r w:rsidRPr="00435E6F">
        <w:rPr>
          <w:rStyle w:val="a4"/>
          <w:rFonts w:ascii="Century Gothic" w:hAnsi="Century Gothic"/>
          <w:iCs/>
          <w:color w:val="C00000"/>
          <w:sz w:val="20"/>
          <w:szCs w:val="20"/>
        </w:rPr>
        <w:t>ВОЗМОЖНА ЗАМЕНА ОДНОГО ЛИЦА ДРУГИМ.</w:t>
      </w:r>
    </w:p>
    <w:p w14:paraId="6C2A8A8B" w14:textId="77777777" w:rsidR="00435E6F" w:rsidRPr="00435E6F" w:rsidRDefault="00435E6F" w:rsidP="00435E6F">
      <w:pPr>
        <w:rPr>
          <w:rFonts w:ascii="Century Gothic" w:hAnsi="Century Gothic"/>
          <w:sz w:val="20"/>
          <w:szCs w:val="20"/>
        </w:rPr>
      </w:pPr>
    </w:p>
    <w:p w14:paraId="3711F07B" w14:textId="77777777" w:rsidR="00435E6F" w:rsidRPr="00435E6F" w:rsidRDefault="00435E6F" w:rsidP="00435E6F">
      <w:pPr>
        <w:jc w:val="center"/>
        <w:rPr>
          <w:rFonts w:ascii="Century Gothic" w:hAnsi="Century Gothic"/>
          <w:sz w:val="20"/>
          <w:szCs w:val="20"/>
        </w:rPr>
      </w:pPr>
      <w:r w:rsidRPr="00435E6F">
        <w:rPr>
          <w:rFonts w:ascii="Century Gothic" w:hAnsi="Century Gothic"/>
          <w:sz w:val="20"/>
          <w:szCs w:val="20"/>
        </w:rPr>
        <w:t>На основании заявки Вам будет выставлен счёт, который необходимо оплатить в указанный срок.</w:t>
      </w:r>
    </w:p>
    <w:p w14:paraId="207CDA6F" w14:textId="17F5967A" w:rsidR="00D358EA" w:rsidRPr="00435E6F" w:rsidRDefault="00435E6F" w:rsidP="00435E6F">
      <w:pPr>
        <w:jc w:val="center"/>
        <w:rPr>
          <w:sz w:val="20"/>
          <w:szCs w:val="20"/>
        </w:rPr>
      </w:pPr>
      <w:r w:rsidRPr="00435E6F">
        <w:rPr>
          <w:rFonts w:ascii="Century Gothic" w:hAnsi="Century Gothic"/>
          <w:sz w:val="20"/>
          <w:szCs w:val="20"/>
        </w:rPr>
        <w:t xml:space="preserve">+7 (495) 741 49 20/05/06, добавочно 224 </w:t>
      </w:r>
      <w:hyperlink r:id="rId7" w:history="1">
        <w:r w:rsidRPr="00435E6F">
          <w:rPr>
            <w:rStyle w:val="a5"/>
            <w:rFonts w:ascii="Century Gothic" w:hAnsi="Century Gothic"/>
            <w:sz w:val="20"/>
            <w:szCs w:val="20"/>
            <w:lang w:val="en-US"/>
          </w:rPr>
          <w:t>org</w:t>
        </w:r>
        <w:r w:rsidRPr="00435E6F">
          <w:rPr>
            <w:rStyle w:val="a5"/>
            <w:rFonts w:ascii="Century Gothic" w:hAnsi="Century Gothic"/>
            <w:sz w:val="20"/>
            <w:szCs w:val="20"/>
          </w:rPr>
          <w:t>@</w:t>
        </w:r>
        <w:proofErr w:type="spellStart"/>
        <w:r w:rsidRPr="00435E6F">
          <w:rPr>
            <w:rStyle w:val="a5"/>
            <w:rFonts w:ascii="Century Gothic" w:hAnsi="Century Gothic"/>
            <w:sz w:val="20"/>
            <w:szCs w:val="20"/>
            <w:lang w:val="en-US"/>
          </w:rPr>
          <w:t>corpmedia</w:t>
        </w:r>
        <w:proofErr w:type="spellEnd"/>
        <w:r w:rsidRPr="00435E6F">
          <w:rPr>
            <w:rStyle w:val="a5"/>
            <w:rFonts w:ascii="Century Gothic" w:hAnsi="Century Gothic"/>
            <w:sz w:val="20"/>
            <w:szCs w:val="20"/>
          </w:rPr>
          <w:t>.</w:t>
        </w:r>
        <w:proofErr w:type="spellStart"/>
        <w:r w:rsidRPr="00435E6F">
          <w:rPr>
            <w:rStyle w:val="a5"/>
            <w:rFonts w:ascii="Century Gothic" w:hAnsi="Century Gothic"/>
            <w:sz w:val="20"/>
            <w:szCs w:val="20"/>
            <w:lang w:val="en-US"/>
          </w:rPr>
          <w:t>ru</w:t>
        </w:r>
        <w:proofErr w:type="spellEnd"/>
      </w:hyperlink>
    </w:p>
    <w:sectPr w:rsidR="00D358EA" w:rsidRPr="00435E6F" w:rsidSect="00D358E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25B2" w14:textId="77777777" w:rsidR="00ED2127" w:rsidRDefault="00ED2127" w:rsidP="00D358EA">
      <w:r>
        <w:separator/>
      </w:r>
    </w:p>
  </w:endnote>
  <w:endnote w:type="continuationSeparator" w:id="0">
    <w:p w14:paraId="4CC2F665" w14:textId="77777777" w:rsidR="00ED2127" w:rsidRDefault="00ED2127" w:rsidP="00D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EA68" w14:textId="77777777" w:rsidR="00ED2127" w:rsidRDefault="00ED2127" w:rsidP="00D358EA">
      <w:r>
        <w:separator/>
      </w:r>
    </w:p>
  </w:footnote>
  <w:footnote w:type="continuationSeparator" w:id="0">
    <w:p w14:paraId="1E468730" w14:textId="77777777" w:rsidR="00ED2127" w:rsidRDefault="00ED2127" w:rsidP="00D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D8D" w14:textId="3E89C02A" w:rsidR="00D358EA" w:rsidRDefault="00D358EA">
    <w:pPr>
      <w:pStyle w:val="a6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9DD36A" wp14:editId="5FD72772">
          <wp:simplePos x="0" y="0"/>
          <wp:positionH relativeFrom="page">
            <wp:posOffset>3184525</wp:posOffset>
          </wp:positionH>
          <wp:positionV relativeFrom="paragraph">
            <wp:posOffset>-234315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A"/>
    <w:rsid w:val="00035D24"/>
    <w:rsid w:val="00090D27"/>
    <w:rsid w:val="00163EFA"/>
    <w:rsid w:val="002338EC"/>
    <w:rsid w:val="00435E6F"/>
    <w:rsid w:val="00461C86"/>
    <w:rsid w:val="005D224D"/>
    <w:rsid w:val="00894BCB"/>
    <w:rsid w:val="00A37150"/>
    <w:rsid w:val="00AB47C5"/>
    <w:rsid w:val="00AC769E"/>
    <w:rsid w:val="00B52915"/>
    <w:rsid w:val="00B93526"/>
    <w:rsid w:val="00D358EA"/>
    <w:rsid w:val="00DA18C5"/>
    <w:rsid w:val="00ED212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4A2"/>
  <w15:chartTrackingRefBased/>
  <w15:docId w15:val="{96165088-A566-7D4C-88D5-19B11151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C8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1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358EA"/>
    <w:rPr>
      <w:b/>
      <w:bCs/>
    </w:rPr>
  </w:style>
  <w:style w:type="character" w:styleId="a5">
    <w:name w:val="Hyperlink"/>
    <w:rsid w:val="00D358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58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358EA"/>
  </w:style>
  <w:style w:type="paragraph" w:styleId="a8">
    <w:name w:val="footer"/>
    <w:basedOn w:val="a"/>
    <w:link w:val="a9"/>
    <w:uiPriority w:val="99"/>
    <w:unhideWhenUsed/>
    <w:rsid w:val="00D358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58EA"/>
  </w:style>
  <w:style w:type="character" w:customStyle="1" w:styleId="10">
    <w:name w:val="Заголовок 1 Знак"/>
    <w:basedOn w:val="a0"/>
    <w:link w:val="1"/>
    <w:uiPriority w:val="9"/>
    <w:rsid w:val="00DA1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g@corpmed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corpmedi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Dzhemir Degtyarenko</cp:lastModifiedBy>
  <cp:revision>5</cp:revision>
  <cp:lastPrinted>2021-10-07T14:42:00Z</cp:lastPrinted>
  <dcterms:created xsi:type="dcterms:W3CDTF">2021-10-07T14:42:00Z</dcterms:created>
  <dcterms:modified xsi:type="dcterms:W3CDTF">2021-10-14T18:20:00Z</dcterms:modified>
</cp:coreProperties>
</file>