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5"/>
        <w:gridCol w:w="15"/>
        <w:gridCol w:w="27"/>
        <w:gridCol w:w="5164"/>
      </w:tblGrid>
      <w:tr w:rsidR="001A1450" w:rsidRPr="000B50B8" w14:paraId="3DAA5136" w14:textId="77777777" w:rsidTr="000B50B8">
        <w:tc>
          <w:tcPr>
            <w:tcW w:w="1039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 w:themeFill="accent4"/>
          </w:tcPr>
          <w:p w14:paraId="1B410C0C" w14:textId="77777777" w:rsidR="001A1450" w:rsidRPr="000B50B8" w:rsidRDefault="001A1450" w:rsidP="001A14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>РЕГИСТРАЦИОННАЯ ФОРМА УЧАСТНИКА</w:t>
            </w:r>
          </w:p>
          <w:p w14:paraId="3F5FC39A" w14:textId="76AB641F" w:rsidR="001A1450" w:rsidRPr="000B50B8" w:rsidRDefault="009C17C8" w:rsidP="001A1450">
            <w:pPr>
              <w:jc w:val="center"/>
              <w:rPr>
                <w:rFonts w:ascii="Century Gothic" w:hAnsi="Century Gothic"/>
                <w:b/>
              </w:rPr>
            </w:pPr>
            <w:r w:rsidRPr="000B50B8">
              <w:rPr>
                <w:rFonts w:ascii="Century Gothic" w:hAnsi="Century Gothic"/>
                <w:b/>
                <w:bCs/>
              </w:rPr>
              <w:t xml:space="preserve">Конкурса «Лучшее Корпоративное </w:t>
            </w:r>
            <w:r w:rsidR="002773ED" w:rsidRPr="000B50B8">
              <w:rPr>
                <w:rFonts w:ascii="Century Gothic" w:hAnsi="Century Gothic"/>
                <w:b/>
                <w:bCs/>
              </w:rPr>
              <w:t>Видео</w:t>
            </w:r>
            <w:r w:rsidRPr="000B50B8">
              <w:rPr>
                <w:rFonts w:ascii="Century Gothic" w:hAnsi="Century Gothic"/>
                <w:b/>
                <w:bCs/>
              </w:rPr>
              <w:t>»</w:t>
            </w:r>
          </w:p>
          <w:p w14:paraId="4982E57A" w14:textId="30B846C1" w:rsidR="001A1450" w:rsidRPr="000B50B8" w:rsidRDefault="001A1450" w:rsidP="001A1450">
            <w:pPr>
              <w:jc w:val="center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b/>
              </w:rPr>
              <w:t xml:space="preserve"> </w:t>
            </w:r>
            <w:r w:rsidR="002773ED" w:rsidRPr="000B50B8">
              <w:rPr>
                <w:rFonts w:ascii="Century Gothic" w:hAnsi="Century Gothic"/>
                <w:b/>
              </w:rPr>
              <w:t>15</w:t>
            </w:r>
            <w:r w:rsidR="009C17C8" w:rsidRPr="000B50B8">
              <w:rPr>
                <w:rFonts w:ascii="Century Gothic" w:hAnsi="Century Gothic"/>
                <w:b/>
              </w:rPr>
              <w:t xml:space="preserve"> </w:t>
            </w:r>
            <w:r w:rsidR="002773ED" w:rsidRPr="000B50B8">
              <w:rPr>
                <w:rFonts w:ascii="Century Gothic" w:hAnsi="Century Gothic"/>
                <w:b/>
              </w:rPr>
              <w:t>марта</w:t>
            </w:r>
            <w:r w:rsidRPr="000B50B8">
              <w:rPr>
                <w:rFonts w:ascii="Century Gothic" w:hAnsi="Century Gothic"/>
                <w:b/>
              </w:rPr>
              <w:t xml:space="preserve"> 2022 года, город Москва</w:t>
            </w:r>
          </w:p>
        </w:tc>
      </w:tr>
      <w:tr w:rsidR="001A1450" w:rsidRPr="000B50B8" w14:paraId="3C83BE21" w14:textId="77777777" w:rsidTr="000B50B8">
        <w:tc>
          <w:tcPr>
            <w:tcW w:w="1039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FA831" w14:textId="11DB991E" w:rsidR="001A1450" w:rsidRPr="000B50B8" w:rsidRDefault="001A1450" w:rsidP="001A1450">
            <w:pPr>
              <w:jc w:val="center"/>
              <w:rPr>
                <w:rFonts w:ascii="Century Gothic" w:hAnsi="Century Gothic"/>
                <w:spacing w:val="-4"/>
              </w:rPr>
            </w:pPr>
            <w:r w:rsidRPr="000B50B8">
              <w:rPr>
                <w:rFonts w:ascii="Century Gothic" w:hAnsi="Century Gothic"/>
              </w:rPr>
              <w:t xml:space="preserve">Регистрационная форма заполняется </w:t>
            </w:r>
            <w:r w:rsidRPr="000B50B8">
              <w:rPr>
                <w:rFonts w:ascii="Century Gothic" w:hAnsi="Century Gothic"/>
                <w:spacing w:val="-4"/>
              </w:rPr>
              <w:t>отдельно на каждого участника (проект)</w:t>
            </w:r>
            <w:r w:rsidR="006445A6" w:rsidRPr="000B50B8">
              <w:rPr>
                <w:rFonts w:ascii="Century Gothic" w:hAnsi="Century Gothic"/>
                <w:spacing w:val="-4"/>
              </w:rPr>
              <w:t xml:space="preserve"> </w:t>
            </w:r>
            <w:r w:rsidR="006445A6" w:rsidRPr="000B50B8">
              <w:rPr>
                <w:rFonts w:ascii="Century Gothic" w:hAnsi="Century Gothic"/>
                <w:spacing w:val="-4"/>
                <w:u w:val="single"/>
              </w:rPr>
              <w:t>в формате D</w:t>
            </w:r>
            <w:r w:rsidR="006445A6" w:rsidRPr="000B50B8">
              <w:rPr>
                <w:rFonts w:ascii="Century Gothic" w:hAnsi="Century Gothic"/>
                <w:spacing w:val="-4"/>
                <w:u w:val="single"/>
                <w:lang w:val="en-US"/>
              </w:rPr>
              <w:t>OC</w:t>
            </w:r>
            <w:r w:rsidR="006445A6" w:rsidRPr="000B50B8">
              <w:rPr>
                <w:rFonts w:ascii="Century Gothic" w:hAnsi="Century Gothic"/>
                <w:spacing w:val="-4"/>
              </w:rPr>
              <w:t>.</w:t>
            </w:r>
          </w:p>
          <w:p w14:paraId="0DC00AC2" w14:textId="62E00BCE" w:rsidR="001A1450" w:rsidRPr="000B50B8" w:rsidRDefault="00902065" w:rsidP="001A1450">
            <w:pPr>
              <w:jc w:val="center"/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Срок подачи (отправки) </w:t>
            </w:r>
            <w:r w:rsidR="001A1450"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до </w:t>
            </w:r>
            <w:r w:rsidR="009C17C8" w:rsidRPr="000B50B8">
              <w:rPr>
                <w:rStyle w:val="a8"/>
                <w:rFonts w:ascii="Century Gothic" w:hAnsi="Century Gothic"/>
                <w:b w:val="0"/>
                <w:bCs w:val="0"/>
              </w:rPr>
              <w:t>0</w:t>
            </w:r>
            <w:r w:rsidR="002773ED" w:rsidRPr="000B50B8">
              <w:rPr>
                <w:rStyle w:val="a8"/>
                <w:rFonts w:ascii="Century Gothic" w:hAnsi="Century Gothic"/>
                <w:b w:val="0"/>
                <w:bCs w:val="0"/>
              </w:rPr>
              <w:t>4</w:t>
            </w:r>
            <w:r w:rsidR="009C17C8"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2773ED" w:rsidRPr="000B50B8">
              <w:rPr>
                <w:rStyle w:val="a8"/>
                <w:rFonts w:ascii="Century Gothic" w:hAnsi="Century Gothic"/>
                <w:b w:val="0"/>
                <w:bCs w:val="0"/>
              </w:rPr>
              <w:t>марта</w:t>
            </w:r>
            <w:r w:rsidR="001A1450"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 2022 года</w:t>
            </w:r>
          </w:p>
          <w:p w14:paraId="787F7EA9" w14:textId="45304D2B" w:rsidR="001A1450" w:rsidRPr="000B50B8" w:rsidRDefault="001A1450" w:rsidP="001A1450">
            <w:pPr>
              <w:jc w:val="center"/>
              <w:rPr>
                <w:rFonts w:ascii="Century Gothic" w:hAnsi="Century Gothic"/>
                <w:bCs/>
                <w:spacing w:val="-4"/>
              </w:rPr>
            </w:pPr>
            <w:r w:rsidRPr="000B50B8">
              <w:rPr>
                <w:rFonts w:ascii="Century Gothic" w:hAnsi="Century Gothic"/>
                <w:bCs/>
                <w:spacing w:val="-4"/>
                <w:lang w:val="en-US"/>
              </w:rPr>
              <w:t>e</w:t>
            </w:r>
            <w:r w:rsidRPr="000B50B8">
              <w:rPr>
                <w:rFonts w:ascii="Century Gothic" w:hAnsi="Century Gothic"/>
                <w:bCs/>
                <w:spacing w:val="-4"/>
              </w:rPr>
              <w:t>-</w:t>
            </w:r>
            <w:r w:rsidRPr="000B50B8">
              <w:rPr>
                <w:rFonts w:ascii="Century Gothic" w:hAnsi="Century Gothic"/>
                <w:bCs/>
                <w:spacing w:val="-4"/>
                <w:lang w:val="en-US"/>
              </w:rPr>
              <w:t>mail</w:t>
            </w:r>
            <w:r w:rsidRPr="000B50B8">
              <w:rPr>
                <w:rFonts w:ascii="Century Gothic" w:hAnsi="Century Gothic"/>
                <w:bCs/>
                <w:spacing w:val="-4"/>
              </w:rPr>
              <w:t xml:space="preserve"> </w:t>
            </w:r>
            <w:hyperlink r:id="rId7" w:history="1">
              <w:r w:rsidRPr="000B50B8">
                <w:rPr>
                  <w:rStyle w:val="a9"/>
                  <w:rFonts w:ascii="Century Gothic" w:hAnsi="Century Gothic"/>
                  <w:lang w:val="en-US"/>
                </w:rPr>
                <w:t>org</w:t>
              </w:r>
              <w:r w:rsidRPr="000B50B8">
                <w:rPr>
                  <w:rStyle w:val="a9"/>
                  <w:rFonts w:ascii="Century Gothic" w:hAnsi="Century Gothic"/>
                </w:rPr>
                <w:t>@</w:t>
              </w:r>
              <w:proofErr w:type="spellStart"/>
              <w:r w:rsidRPr="000B50B8">
                <w:rPr>
                  <w:rStyle w:val="a9"/>
                  <w:rFonts w:ascii="Century Gothic" w:hAnsi="Century Gothic"/>
                  <w:lang w:val="en-US"/>
                </w:rPr>
                <w:t>corpmedia</w:t>
              </w:r>
              <w:proofErr w:type="spellEnd"/>
              <w:r w:rsidRPr="000B50B8">
                <w:rPr>
                  <w:rStyle w:val="a9"/>
                  <w:rFonts w:ascii="Century Gothic" w:hAnsi="Century Gothic"/>
                </w:rPr>
                <w:t>.</w:t>
              </w:r>
              <w:proofErr w:type="spellStart"/>
              <w:r w:rsidRPr="000B50B8">
                <w:rPr>
                  <w:rStyle w:val="a9"/>
                  <w:rFonts w:ascii="Century Gothic" w:hAnsi="Century Gothic"/>
                  <w:lang w:val="en-US"/>
                </w:rPr>
                <w:t>ru</w:t>
              </w:r>
              <w:proofErr w:type="spellEnd"/>
            </w:hyperlink>
          </w:p>
          <w:p w14:paraId="25655BE9" w14:textId="0B76661C" w:rsidR="001A1450" w:rsidRPr="000B50B8" w:rsidRDefault="001A1450" w:rsidP="00E627A9">
            <w:pPr>
              <w:jc w:val="center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+7 (495) 741 49 20/05/06, добавочно 224</w:t>
            </w:r>
          </w:p>
        </w:tc>
      </w:tr>
      <w:tr w:rsidR="001A1450" w:rsidRPr="000B50B8" w14:paraId="7537F33B" w14:textId="77777777" w:rsidTr="000B50B8">
        <w:tc>
          <w:tcPr>
            <w:tcW w:w="52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521D294" w14:textId="661C0947" w:rsidR="001A1450" w:rsidRPr="000B50B8" w:rsidRDefault="009C17C8" w:rsidP="001A1450">
            <w:pPr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>Дата заполнения</w:t>
            </w:r>
          </w:p>
        </w:tc>
        <w:tc>
          <w:tcPr>
            <w:tcW w:w="519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D984266" w14:textId="77777777" w:rsidR="001A1450" w:rsidRPr="000B50B8" w:rsidRDefault="001A1450" w:rsidP="001A1450">
            <w:pPr>
              <w:rPr>
                <w:rFonts w:ascii="Century Gothic" w:hAnsi="Century Gothic"/>
              </w:rPr>
            </w:pPr>
          </w:p>
        </w:tc>
      </w:tr>
      <w:tr w:rsidR="009C17C8" w:rsidRPr="000B50B8" w14:paraId="1E4F305D" w14:textId="77777777" w:rsidTr="000B50B8">
        <w:tc>
          <w:tcPr>
            <w:tcW w:w="5200" w:type="dxa"/>
            <w:gridSpan w:val="2"/>
            <w:tcBorders>
              <w:left w:val="single" w:sz="18" w:space="0" w:color="auto"/>
            </w:tcBorders>
            <w:shd w:val="clear" w:color="auto" w:fill="FFC000" w:themeFill="accent4"/>
          </w:tcPr>
          <w:p w14:paraId="40EEC59E" w14:textId="77777777" w:rsidR="009C17C8" w:rsidRPr="000B50B8" w:rsidRDefault="009C17C8" w:rsidP="007E08C1">
            <w:pPr>
              <w:rPr>
                <w:rFonts w:ascii="Century Gothic" w:hAnsi="Century Gothic"/>
                <w:b/>
              </w:rPr>
            </w:pPr>
            <w:r w:rsidRPr="000B50B8">
              <w:rPr>
                <w:rFonts w:ascii="Century Gothic" w:hAnsi="Century Gothic"/>
                <w:b/>
              </w:rPr>
              <w:t>Наименование компании</w:t>
            </w:r>
          </w:p>
        </w:tc>
        <w:tc>
          <w:tcPr>
            <w:tcW w:w="5191" w:type="dxa"/>
            <w:gridSpan w:val="2"/>
            <w:tcBorders>
              <w:right w:val="single" w:sz="18" w:space="0" w:color="auto"/>
            </w:tcBorders>
            <w:shd w:val="clear" w:color="auto" w:fill="FFC000" w:themeFill="accent4"/>
          </w:tcPr>
          <w:p w14:paraId="2320043C" w14:textId="77777777" w:rsidR="009C17C8" w:rsidRPr="000B50B8" w:rsidRDefault="009C17C8" w:rsidP="007E08C1">
            <w:pPr>
              <w:rPr>
                <w:rFonts w:ascii="Century Gothic" w:hAnsi="Century Gothic"/>
              </w:rPr>
            </w:pPr>
          </w:p>
        </w:tc>
      </w:tr>
      <w:tr w:rsidR="009C17C8" w:rsidRPr="000B50B8" w14:paraId="2BA803FA" w14:textId="77777777" w:rsidTr="000B50B8">
        <w:tc>
          <w:tcPr>
            <w:tcW w:w="5200" w:type="dxa"/>
            <w:gridSpan w:val="2"/>
            <w:tcBorders>
              <w:left w:val="single" w:sz="18" w:space="0" w:color="auto"/>
            </w:tcBorders>
          </w:tcPr>
          <w:p w14:paraId="5EFF2CF6" w14:textId="5FAB7DE7" w:rsidR="009C17C8" w:rsidRPr="000B50B8" w:rsidRDefault="009C17C8" w:rsidP="007E08C1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b/>
                <w:bCs/>
              </w:rPr>
              <w:t>Юридическое</w:t>
            </w:r>
          </w:p>
        </w:tc>
        <w:tc>
          <w:tcPr>
            <w:tcW w:w="5191" w:type="dxa"/>
            <w:gridSpan w:val="2"/>
            <w:tcBorders>
              <w:right w:val="single" w:sz="18" w:space="0" w:color="auto"/>
            </w:tcBorders>
          </w:tcPr>
          <w:p w14:paraId="7E6CB6A6" w14:textId="77777777" w:rsidR="009C17C8" w:rsidRPr="000B50B8" w:rsidRDefault="009C17C8" w:rsidP="007E08C1">
            <w:pPr>
              <w:rPr>
                <w:rFonts w:ascii="Century Gothic" w:hAnsi="Century Gothic"/>
              </w:rPr>
            </w:pPr>
          </w:p>
        </w:tc>
      </w:tr>
      <w:tr w:rsidR="009C17C8" w:rsidRPr="000B50B8" w14:paraId="3D33A2F1" w14:textId="77777777" w:rsidTr="000B50B8">
        <w:tc>
          <w:tcPr>
            <w:tcW w:w="5200" w:type="dxa"/>
            <w:gridSpan w:val="2"/>
            <w:tcBorders>
              <w:left w:val="single" w:sz="18" w:space="0" w:color="auto"/>
            </w:tcBorders>
          </w:tcPr>
          <w:p w14:paraId="67AD6975" w14:textId="2C60FCA1" w:rsidR="009C17C8" w:rsidRPr="000B50B8" w:rsidRDefault="009C17C8" w:rsidP="007E08C1">
            <w:pPr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>Для представления на сайте</w:t>
            </w:r>
          </w:p>
        </w:tc>
        <w:tc>
          <w:tcPr>
            <w:tcW w:w="5191" w:type="dxa"/>
            <w:gridSpan w:val="2"/>
            <w:tcBorders>
              <w:right w:val="single" w:sz="18" w:space="0" w:color="auto"/>
            </w:tcBorders>
          </w:tcPr>
          <w:p w14:paraId="02B38CF7" w14:textId="77777777" w:rsidR="009C17C8" w:rsidRPr="000B50B8" w:rsidRDefault="009C17C8" w:rsidP="007E08C1">
            <w:pPr>
              <w:rPr>
                <w:rFonts w:ascii="Century Gothic" w:hAnsi="Century Gothic"/>
              </w:rPr>
            </w:pPr>
          </w:p>
        </w:tc>
      </w:tr>
      <w:tr w:rsidR="009C17C8" w:rsidRPr="000B50B8" w14:paraId="5BEBC683" w14:textId="77777777" w:rsidTr="000B50B8">
        <w:tc>
          <w:tcPr>
            <w:tcW w:w="5200" w:type="dxa"/>
            <w:gridSpan w:val="2"/>
            <w:tcBorders>
              <w:left w:val="single" w:sz="18" w:space="0" w:color="auto"/>
            </w:tcBorders>
          </w:tcPr>
          <w:p w14:paraId="00FECEC6" w14:textId="24285D08" w:rsidR="009C17C8" w:rsidRPr="000B50B8" w:rsidRDefault="009C17C8" w:rsidP="007E08C1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b/>
                <w:bCs/>
              </w:rPr>
              <w:t xml:space="preserve">Для награды </w:t>
            </w:r>
            <w:r w:rsidRPr="000B50B8">
              <w:rPr>
                <w:rFonts w:ascii="Century Gothic" w:hAnsi="Century Gothic"/>
                <w:b/>
                <w:bCs/>
              </w:rPr>
              <w:br/>
            </w:r>
            <w:r w:rsidRPr="000B50B8">
              <w:rPr>
                <w:rFonts w:ascii="Century Gothic" w:hAnsi="Century Gothic"/>
                <w:i/>
                <w:iCs/>
              </w:rPr>
              <w:t>(в случае победы – написание на дипломе)</w:t>
            </w:r>
          </w:p>
        </w:tc>
        <w:tc>
          <w:tcPr>
            <w:tcW w:w="5191" w:type="dxa"/>
            <w:gridSpan w:val="2"/>
            <w:tcBorders>
              <w:right w:val="single" w:sz="18" w:space="0" w:color="auto"/>
            </w:tcBorders>
          </w:tcPr>
          <w:p w14:paraId="4A4F3687" w14:textId="77777777" w:rsidR="009C17C8" w:rsidRPr="000B50B8" w:rsidRDefault="009C17C8" w:rsidP="007E08C1">
            <w:pPr>
              <w:rPr>
                <w:rFonts w:ascii="Century Gothic" w:hAnsi="Century Gothic"/>
              </w:rPr>
            </w:pPr>
          </w:p>
        </w:tc>
      </w:tr>
      <w:tr w:rsidR="009C17C8" w:rsidRPr="000B50B8" w14:paraId="15FDA86A" w14:textId="77777777" w:rsidTr="000B50B8">
        <w:tc>
          <w:tcPr>
            <w:tcW w:w="5200" w:type="dxa"/>
            <w:gridSpan w:val="2"/>
            <w:tcBorders>
              <w:left w:val="single" w:sz="18" w:space="0" w:color="auto"/>
            </w:tcBorders>
          </w:tcPr>
          <w:p w14:paraId="7F2B835A" w14:textId="77777777" w:rsidR="009C17C8" w:rsidRPr="000B50B8" w:rsidRDefault="009C17C8" w:rsidP="007E08C1">
            <w:pPr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  <w:lang w:val="en-US"/>
              </w:rPr>
              <w:t>WEB</w:t>
            </w:r>
            <w:r w:rsidRPr="000B50B8">
              <w:rPr>
                <w:rFonts w:ascii="Century Gothic" w:hAnsi="Century Gothic"/>
                <w:b/>
                <w:bCs/>
              </w:rPr>
              <w:t>-сайт компании</w:t>
            </w:r>
          </w:p>
        </w:tc>
        <w:tc>
          <w:tcPr>
            <w:tcW w:w="5191" w:type="dxa"/>
            <w:gridSpan w:val="2"/>
            <w:tcBorders>
              <w:right w:val="single" w:sz="18" w:space="0" w:color="auto"/>
            </w:tcBorders>
          </w:tcPr>
          <w:p w14:paraId="435B05E3" w14:textId="77777777" w:rsidR="009C17C8" w:rsidRPr="000B50B8" w:rsidRDefault="009C17C8" w:rsidP="007E08C1">
            <w:pPr>
              <w:rPr>
                <w:rFonts w:ascii="Century Gothic" w:hAnsi="Century Gothic"/>
              </w:rPr>
            </w:pPr>
          </w:p>
        </w:tc>
      </w:tr>
      <w:tr w:rsidR="009C17C8" w:rsidRPr="000B50B8" w14:paraId="62F0A16E" w14:textId="77777777" w:rsidTr="000B50B8">
        <w:tc>
          <w:tcPr>
            <w:tcW w:w="103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 w:themeFill="accent4"/>
          </w:tcPr>
          <w:p w14:paraId="076C5B20" w14:textId="4B30A2B0" w:rsidR="009C17C8" w:rsidRPr="000B50B8" w:rsidRDefault="009C17C8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b/>
                <w:bCs/>
              </w:rPr>
              <w:t>Контактные данные руководителя компании</w:t>
            </w:r>
          </w:p>
        </w:tc>
      </w:tr>
      <w:tr w:rsidR="009C17C8" w:rsidRPr="000B50B8" w14:paraId="0993E324" w14:textId="77777777" w:rsidTr="000B50B8">
        <w:tc>
          <w:tcPr>
            <w:tcW w:w="5200" w:type="dxa"/>
            <w:gridSpan w:val="2"/>
            <w:tcBorders>
              <w:left w:val="single" w:sz="18" w:space="0" w:color="auto"/>
            </w:tcBorders>
          </w:tcPr>
          <w:p w14:paraId="190A6701" w14:textId="175F3B4A" w:rsidR="009C17C8" w:rsidRPr="000B50B8" w:rsidRDefault="009C17C8" w:rsidP="009C17C8">
            <w:pPr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>ФИО руководителя</w:t>
            </w:r>
            <w:r w:rsidRPr="000B50B8">
              <w:rPr>
                <w:rFonts w:ascii="Century Gothic" w:hAnsi="Century Gothic"/>
              </w:rPr>
              <w:t xml:space="preserve"> (полностью)</w:t>
            </w:r>
          </w:p>
        </w:tc>
        <w:tc>
          <w:tcPr>
            <w:tcW w:w="5191" w:type="dxa"/>
            <w:gridSpan w:val="2"/>
            <w:tcBorders>
              <w:right w:val="single" w:sz="18" w:space="0" w:color="auto"/>
            </w:tcBorders>
          </w:tcPr>
          <w:p w14:paraId="3F1E5446" w14:textId="77777777" w:rsidR="009C17C8" w:rsidRPr="000B50B8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0B50B8" w14:paraId="59DF4326" w14:textId="77777777" w:rsidTr="000B50B8">
        <w:tc>
          <w:tcPr>
            <w:tcW w:w="5200" w:type="dxa"/>
            <w:gridSpan w:val="2"/>
            <w:tcBorders>
              <w:left w:val="single" w:sz="18" w:space="0" w:color="auto"/>
            </w:tcBorders>
          </w:tcPr>
          <w:p w14:paraId="7E7B16C4" w14:textId="089AE76C" w:rsidR="009C17C8" w:rsidRPr="000B50B8" w:rsidRDefault="009C17C8" w:rsidP="009C17C8">
            <w:pPr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>Должность руководителя</w:t>
            </w:r>
          </w:p>
        </w:tc>
        <w:tc>
          <w:tcPr>
            <w:tcW w:w="5191" w:type="dxa"/>
            <w:gridSpan w:val="2"/>
            <w:tcBorders>
              <w:right w:val="single" w:sz="18" w:space="0" w:color="auto"/>
            </w:tcBorders>
          </w:tcPr>
          <w:p w14:paraId="5325529D" w14:textId="77777777" w:rsidR="009C17C8" w:rsidRPr="000B50B8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0B50B8" w14:paraId="2E0D6841" w14:textId="77777777" w:rsidTr="000B50B8">
        <w:tc>
          <w:tcPr>
            <w:tcW w:w="5200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14:paraId="73F85501" w14:textId="099E2111" w:rsidR="009C17C8" w:rsidRPr="000B50B8" w:rsidRDefault="009C17C8" w:rsidP="009C17C8">
            <w:pPr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</w:rPr>
              <w:t xml:space="preserve">Мобильный номер телефона руководителя </w:t>
            </w:r>
            <w:r w:rsidRPr="000B50B8">
              <w:rPr>
                <w:rFonts w:ascii="Century Gothic" w:hAnsi="Century Gothic"/>
                <w:bCs/>
                <w:i/>
                <w:iCs/>
              </w:rPr>
              <w:t>(для связи по вопросу личного приглашения на Церемонию награждения)</w:t>
            </w:r>
          </w:p>
        </w:tc>
        <w:tc>
          <w:tcPr>
            <w:tcW w:w="5191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14:paraId="18E1EB52" w14:textId="77777777" w:rsidR="009C17C8" w:rsidRPr="000B50B8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0B50B8" w14:paraId="42B630B3" w14:textId="77777777" w:rsidTr="000B50B8">
        <w:tc>
          <w:tcPr>
            <w:tcW w:w="103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 w:themeFill="accent4"/>
          </w:tcPr>
          <w:p w14:paraId="76194698" w14:textId="66DF5A5C" w:rsidR="009C17C8" w:rsidRPr="000B50B8" w:rsidRDefault="009C17C8" w:rsidP="009C17C8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b/>
                <w:bCs/>
              </w:rPr>
              <w:t>Контактные данные ответственного лица по организационным вопросам</w:t>
            </w:r>
          </w:p>
        </w:tc>
      </w:tr>
      <w:tr w:rsidR="009C17C8" w:rsidRPr="000B50B8" w14:paraId="287A10B8" w14:textId="77777777" w:rsidTr="000B50B8">
        <w:tc>
          <w:tcPr>
            <w:tcW w:w="5200" w:type="dxa"/>
            <w:gridSpan w:val="2"/>
            <w:tcBorders>
              <w:left w:val="single" w:sz="18" w:space="0" w:color="auto"/>
            </w:tcBorders>
          </w:tcPr>
          <w:p w14:paraId="1A1AD98B" w14:textId="759A3D31" w:rsidR="009C17C8" w:rsidRPr="000B50B8" w:rsidRDefault="009C17C8" w:rsidP="009C17C8">
            <w:pPr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</w:rPr>
              <w:t>ФИО</w:t>
            </w:r>
          </w:p>
        </w:tc>
        <w:tc>
          <w:tcPr>
            <w:tcW w:w="5191" w:type="dxa"/>
            <w:gridSpan w:val="2"/>
            <w:tcBorders>
              <w:right w:val="single" w:sz="18" w:space="0" w:color="auto"/>
            </w:tcBorders>
          </w:tcPr>
          <w:p w14:paraId="13185B7A" w14:textId="77777777" w:rsidR="009C17C8" w:rsidRPr="000B50B8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0B50B8" w14:paraId="19CB1522" w14:textId="77777777" w:rsidTr="000B50B8">
        <w:tc>
          <w:tcPr>
            <w:tcW w:w="5200" w:type="dxa"/>
            <w:gridSpan w:val="2"/>
            <w:tcBorders>
              <w:left w:val="single" w:sz="18" w:space="0" w:color="auto"/>
            </w:tcBorders>
          </w:tcPr>
          <w:p w14:paraId="5EF3C643" w14:textId="230258F2" w:rsidR="009C17C8" w:rsidRPr="000B50B8" w:rsidRDefault="009C17C8" w:rsidP="009C17C8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91" w:type="dxa"/>
            <w:gridSpan w:val="2"/>
            <w:tcBorders>
              <w:right w:val="single" w:sz="18" w:space="0" w:color="auto"/>
            </w:tcBorders>
          </w:tcPr>
          <w:p w14:paraId="4909D8B3" w14:textId="77777777" w:rsidR="009C17C8" w:rsidRPr="000B50B8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0B50B8" w14:paraId="5068CDC3" w14:textId="77777777" w:rsidTr="000B50B8">
        <w:tc>
          <w:tcPr>
            <w:tcW w:w="5200" w:type="dxa"/>
            <w:gridSpan w:val="2"/>
            <w:tcBorders>
              <w:left w:val="single" w:sz="18" w:space="0" w:color="auto"/>
            </w:tcBorders>
          </w:tcPr>
          <w:p w14:paraId="7EB88159" w14:textId="736D969E" w:rsidR="009C17C8" w:rsidRPr="000B50B8" w:rsidRDefault="009C17C8" w:rsidP="009C17C8">
            <w:pPr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</w:rPr>
              <w:t>Контактный телефон</w:t>
            </w:r>
          </w:p>
        </w:tc>
        <w:tc>
          <w:tcPr>
            <w:tcW w:w="5191" w:type="dxa"/>
            <w:gridSpan w:val="2"/>
            <w:tcBorders>
              <w:right w:val="single" w:sz="18" w:space="0" w:color="auto"/>
            </w:tcBorders>
          </w:tcPr>
          <w:p w14:paraId="07472BD2" w14:textId="77777777" w:rsidR="009C17C8" w:rsidRPr="000B50B8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0B50B8" w14:paraId="065B3877" w14:textId="77777777" w:rsidTr="000B50B8">
        <w:tc>
          <w:tcPr>
            <w:tcW w:w="520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683551D" w14:textId="22B107D1" w:rsidR="009C17C8" w:rsidRPr="000B50B8" w:rsidRDefault="009C17C8" w:rsidP="009C17C8">
            <w:pPr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9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764F015" w14:textId="77777777" w:rsidR="009C17C8" w:rsidRPr="000B50B8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A96CC6" w:rsidRPr="000B50B8" w14:paraId="4B1E34CE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391" w:type="dxa"/>
            <w:gridSpan w:val="4"/>
            <w:shd w:val="clear" w:color="auto" w:fill="FFC000" w:themeFill="accent4"/>
          </w:tcPr>
          <w:p w14:paraId="71C91B03" w14:textId="78D55FF1" w:rsidR="00A96CC6" w:rsidRPr="000B50B8" w:rsidRDefault="00A96CC6" w:rsidP="00A96CC6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b/>
                <w:bCs/>
              </w:rPr>
              <w:t>Реквизиты компании для выставления счета, заключения договора</w:t>
            </w:r>
          </w:p>
        </w:tc>
      </w:tr>
      <w:tr w:rsidR="00A96CC6" w:rsidRPr="000B50B8" w14:paraId="35FE2475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60DCA045" w14:textId="05658DC9" w:rsidR="00A96CC6" w:rsidRPr="000B50B8" w:rsidRDefault="00A96CC6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ФИО руководителя</w:t>
            </w:r>
          </w:p>
        </w:tc>
        <w:tc>
          <w:tcPr>
            <w:tcW w:w="5164" w:type="dxa"/>
          </w:tcPr>
          <w:p w14:paraId="0AFD6451" w14:textId="77777777" w:rsidR="00A96CC6" w:rsidRPr="000B50B8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0B50B8" w14:paraId="38E5AE36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1F014AF0" w14:textId="3888C154" w:rsidR="00A96CC6" w:rsidRPr="000B50B8" w:rsidRDefault="00A96CC6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Должность руководителя</w:t>
            </w:r>
          </w:p>
        </w:tc>
        <w:tc>
          <w:tcPr>
            <w:tcW w:w="5164" w:type="dxa"/>
          </w:tcPr>
          <w:p w14:paraId="0FA49B47" w14:textId="77777777" w:rsidR="00A96CC6" w:rsidRPr="000B50B8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0B50B8" w14:paraId="2E8CD327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16278C7D" w14:textId="6E572F83" w:rsidR="00A96CC6" w:rsidRPr="000B50B8" w:rsidRDefault="00A96CC6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Наименование компании</w:t>
            </w:r>
          </w:p>
        </w:tc>
        <w:tc>
          <w:tcPr>
            <w:tcW w:w="5164" w:type="dxa"/>
          </w:tcPr>
          <w:p w14:paraId="06456052" w14:textId="77777777" w:rsidR="00A96CC6" w:rsidRPr="000B50B8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0B50B8" w14:paraId="4C30A077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08069DA3" w14:textId="28F9D683" w:rsidR="00A96CC6" w:rsidRPr="000B50B8" w:rsidRDefault="00A96CC6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Юридический адрес</w:t>
            </w:r>
          </w:p>
        </w:tc>
        <w:tc>
          <w:tcPr>
            <w:tcW w:w="5164" w:type="dxa"/>
          </w:tcPr>
          <w:p w14:paraId="00DA27AC" w14:textId="77777777" w:rsidR="00A96CC6" w:rsidRPr="000B50B8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0B50B8" w14:paraId="0A6A98C1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71C97CB6" w14:textId="0D0ADD9F" w:rsidR="00A96CC6" w:rsidRPr="000B50B8" w:rsidRDefault="00A96CC6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ИНН/КПП</w:t>
            </w:r>
          </w:p>
        </w:tc>
        <w:tc>
          <w:tcPr>
            <w:tcW w:w="5164" w:type="dxa"/>
          </w:tcPr>
          <w:p w14:paraId="59C234A6" w14:textId="77777777" w:rsidR="00A96CC6" w:rsidRPr="000B50B8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0B50B8" w14:paraId="7CD7ABB8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3672CC6D" w14:textId="11F4D998" w:rsidR="00A96CC6" w:rsidRPr="000B50B8" w:rsidRDefault="00A96CC6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Наименование банка</w:t>
            </w:r>
          </w:p>
        </w:tc>
        <w:tc>
          <w:tcPr>
            <w:tcW w:w="5164" w:type="dxa"/>
          </w:tcPr>
          <w:p w14:paraId="6D1940CB" w14:textId="77777777" w:rsidR="00A96CC6" w:rsidRPr="000B50B8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0B50B8" w14:paraId="58205EAF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78E3BB56" w14:textId="0E603140" w:rsidR="00A96CC6" w:rsidRPr="000B50B8" w:rsidRDefault="00A96CC6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Расчетный счет</w:t>
            </w:r>
          </w:p>
        </w:tc>
        <w:tc>
          <w:tcPr>
            <w:tcW w:w="5164" w:type="dxa"/>
          </w:tcPr>
          <w:p w14:paraId="5396B812" w14:textId="77777777" w:rsidR="00A96CC6" w:rsidRPr="000B50B8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0B50B8" w14:paraId="2A862A29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6CDD38BD" w14:textId="18AF84E8" w:rsidR="00A96CC6" w:rsidRPr="000B50B8" w:rsidRDefault="002858A4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Корреспондентский счет</w:t>
            </w:r>
          </w:p>
        </w:tc>
        <w:tc>
          <w:tcPr>
            <w:tcW w:w="5164" w:type="dxa"/>
          </w:tcPr>
          <w:p w14:paraId="7DD68A57" w14:textId="77777777" w:rsidR="00A96CC6" w:rsidRPr="000B50B8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2858A4" w:rsidRPr="000B50B8" w14:paraId="3DB24763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5AE04D2C" w14:textId="42AAB877" w:rsidR="002858A4" w:rsidRPr="000B50B8" w:rsidRDefault="002858A4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БИК</w:t>
            </w:r>
          </w:p>
        </w:tc>
        <w:tc>
          <w:tcPr>
            <w:tcW w:w="5164" w:type="dxa"/>
          </w:tcPr>
          <w:p w14:paraId="69FD83B3" w14:textId="77777777" w:rsidR="002858A4" w:rsidRPr="000B50B8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2858A4" w:rsidRPr="000B50B8" w14:paraId="07A3474A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391" w:type="dxa"/>
            <w:gridSpan w:val="4"/>
            <w:shd w:val="clear" w:color="auto" w:fill="FFC000"/>
          </w:tcPr>
          <w:p w14:paraId="2950463C" w14:textId="487F5F9F" w:rsidR="002858A4" w:rsidRPr="000B50B8" w:rsidRDefault="002858A4" w:rsidP="001A1450">
            <w:pPr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 w:rsidR="00154012" w:rsidRPr="000B50B8">
              <w:rPr>
                <w:rFonts w:ascii="Century Gothic" w:hAnsi="Century Gothic"/>
                <w:b/>
                <w:bCs/>
              </w:rPr>
              <w:t xml:space="preserve">по </w:t>
            </w:r>
            <w:r w:rsidRPr="000B50B8">
              <w:rPr>
                <w:rFonts w:ascii="Century Gothic" w:hAnsi="Century Gothic"/>
                <w:b/>
                <w:bCs/>
              </w:rPr>
              <w:t>финансовым вопросам</w:t>
            </w:r>
          </w:p>
        </w:tc>
      </w:tr>
      <w:tr w:rsidR="002858A4" w:rsidRPr="000B50B8" w14:paraId="17A6F38B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4C85502F" w14:textId="3C96417C" w:rsidR="002858A4" w:rsidRPr="000B50B8" w:rsidRDefault="002858A4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 xml:space="preserve">ФИО </w:t>
            </w:r>
          </w:p>
        </w:tc>
        <w:tc>
          <w:tcPr>
            <w:tcW w:w="5164" w:type="dxa"/>
          </w:tcPr>
          <w:p w14:paraId="31620001" w14:textId="77777777" w:rsidR="002858A4" w:rsidRPr="000B50B8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002C06" w:rsidRPr="000B50B8" w14:paraId="0F9654D4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51A6D9E0" w14:textId="75E57599" w:rsidR="00002C06" w:rsidRPr="000B50B8" w:rsidRDefault="00002C06" w:rsidP="009C17C8">
            <w:pPr>
              <w:tabs>
                <w:tab w:val="left" w:pos="2043"/>
              </w:tabs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Должность</w:t>
            </w:r>
            <w:r w:rsidR="009C17C8" w:rsidRPr="000B50B8">
              <w:rPr>
                <w:rFonts w:ascii="Century Gothic" w:hAnsi="Century Gothic"/>
              </w:rPr>
              <w:tab/>
            </w:r>
          </w:p>
        </w:tc>
        <w:tc>
          <w:tcPr>
            <w:tcW w:w="5164" w:type="dxa"/>
          </w:tcPr>
          <w:p w14:paraId="09013D38" w14:textId="77777777" w:rsidR="00002C06" w:rsidRPr="000B50B8" w:rsidRDefault="00002C06" w:rsidP="001A1450">
            <w:pPr>
              <w:rPr>
                <w:rFonts w:ascii="Century Gothic" w:hAnsi="Century Gothic"/>
              </w:rPr>
            </w:pPr>
          </w:p>
        </w:tc>
      </w:tr>
      <w:tr w:rsidR="002858A4" w:rsidRPr="000B50B8" w14:paraId="753D4ED0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31AB6B37" w14:textId="6BEF0650" w:rsidR="002858A4" w:rsidRPr="000B50B8" w:rsidRDefault="002858A4" w:rsidP="001A145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 xml:space="preserve">Контактный телефон </w:t>
            </w:r>
          </w:p>
        </w:tc>
        <w:tc>
          <w:tcPr>
            <w:tcW w:w="5164" w:type="dxa"/>
          </w:tcPr>
          <w:p w14:paraId="183CF2DA" w14:textId="77777777" w:rsidR="002858A4" w:rsidRPr="000B50B8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2858A4" w:rsidRPr="000B50B8" w14:paraId="72409BA6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434C41F4" w14:textId="1D10918D" w:rsidR="002858A4" w:rsidRPr="000B50B8" w:rsidRDefault="002858A4" w:rsidP="001A1450">
            <w:pPr>
              <w:rPr>
                <w:rFonts w:ascii="Century Gothic" w:hAnsi="Century Gothic"/>
                <w:lang w:val="en-US"/>
              </w:rPr>
            </w:pPr>
            <w:r w:rsidRPr="000B50B8"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64" w:type="dxa"/>
          </w:tcPr>
          <w:p w14:paraId="5F8AFE09" w14:textId="77777777" w:rsidR="002858A4" w:rsidRPr="000B50B8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2773ED" w:rsidRPr="000B50B8" w14:paraId="5FB7A468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391" w:type="dxa"/>
            <w:gridSpan w:val="4"/>
            <w:shd w:val="clear" w:color="auto" w:fill="FFC000" w:themeFill="accent4"/>
          </w:tcPr>
          <w:p w14:paraId="330B9DF6" w14:textId="6F991994" w:rsidR="002773ED" w:rsidRPr="000B50B8" w:rsidRDefault="002773ED" w:rsidP="00467148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b/>
                <w:bCs/>
              </w:rPr>
              <w:t>Информационная часть по проекту</w:t>
            </w:r>
          </w:p>
        </w:tc>
      </w:tr>
      <w:tr w:rsidR="002773ED" w:rsidRPr="000B50B8" w14:paraId="63042968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232B12E8" w14:textId="35512A41" w:rsidR="002773ED" w:rsidRPr="000B50B8" w:rsidRDefault="002773ED" w:rsidP="00467148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Название компании Заказчика</w:t>
            </w:r>
          </w:p>
        </w:tc>
        <w:tc>
          <w:tcPr>
            <w:tcW w:w="5164" w:type="dxa"/>
          </w:tcPr>
          <w:p w14:paraId="4681220D" w14:textId="77777777" w:rsidR="002773ED" w:rsidRPr="000B50B8" w:rsidRDefault="002773ED" w:rsidP="00467148">
            <w:pPr>
              <w:rPr>
                <w:rFonts w:ascii="Century Gothic" w:hAnsi="Century Gothic"/>
              </w:rPr>
            </w:pPr>
          </w:p>
        </w:tc>
      </w:tr>
      <w:tr w:rsidR="002773ED" w:rsidRPr="000B50B8" w14:paraId="0966641F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31B56F12" w14:textId="60FEE7AF" w:rsidR="002773ED" w:rsidRPr="000B50B8" w:rsidRDefault="002773ED" w:rsidP="00467148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Название компании Исполнителя</w:t>
            </w:r>
          </w:p>
        </w:tc>
        <w:tc>
          <w:tcPr>
            <w:tcW w:w="5164" w:type="dxa"/>
          </w:tcPr>
          <w:p w14:paraId="1872DBC9" w14:textId="77777777" w:rsidR="002773ED" w:rsidRPr="000B50B8" w:rsidRDefault="002773ED" w:rsidP="00467148">
            <w:pPr>
              <w:rPr>
                <w:rFonts w:ascii="Century Gothic" w:hAnsi="Century Gothic"/>
              </w:rPr>
            </w:pPr>
          </w:p>
        </w:tc>
      </w:tr>
      <w:tr w:rsidR="002773ED" w:rsidRPr="000B50B8" w14:paraId="4474522D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381BB248" w14:textId="3FA6811B" w:rsidR="002773ED" w:rsidRPr="000B50B8" w:rsidRDefault="002773ED" w:rsidP="002773ED">
            <w:pPr>
              <w:spacing w:line="240" w:lineRule="atLeast"/>
              <w:rPr>
                <w:rFonts w:ascii="Century Gothic" w:hAnsi="Century Gothic"/>
              </w:rPr>
            </w:pPr>
            <w:r w:rsidRPr="000B50B8">
              <w:rPr>
                <w:rStyle w:val="a8"/>
                <w:rFonts w:ascii="Century Gothic" w:hAnsi="Century Gothic"/>
                <w:b w:val="0"/>
                <w:shd w:val="clear" w:color="auto" w:fill="FFFFFF"/>
              </w:rPr>
              <w:t>Название проекта номинанта</w:t>
            </w:r>
            <w:r w:rsidRPr="000B50B8">
              <w:rPr>
                <w:rFonts w:ascii="Century Gothic" w:hAnsi="Century Gothic"/>
              </w:rPr>
              <w:t xml:space="preserve"> </w:t>
            </w:r>
            <w:r w:rsidRPr="000B50B8">
              <w:rPr>
                <w:rStyle w:val="a8"/>
                <w:rFonts w:ascii="Century Gothic" w:hAnsi="Century Gothic"/>
                <w:b w:val="0"/>
                <w:bCs w:val="0"/>
                <w:i/>
                <w:iCs/>
              </w:rPr>
              <w:t xml:space="preserve">(точное название проекта, в дальнейшем будет </w:t>
            </w:r>
            <w:r w:rsidRPr="000B50B8">
              <w:rPr>
                <w:rStyle w:val="a8"/>
                <w:rFonts w:ascii="Century Gothic" w:hAnsi="Century Gothic"/>
                <w:b w:val="0"/>
                <w:bCs w:val="0"/>
                <w:i/>
                <w:iCs/>
              </w:rPr>
              <w:lastRenderedPageBreak/>
              <w:t>использоваться в материалах для награждения (дипломы/Стеллы)</w:t>
            </w:r>
          </w:p>
        </w:tc>
        <w:tc>
          <w:tcPr>
            <w:tcW w:w="5164" w:type="dxa"/>
          </w:tcPr>
          <w:p w14:paraId="199356C4" w14:textId="77777777" w:rsidR="002773ED" w:rsidRPr="000B50B8" w:rsidRDefault="002773ED" w:rsidP="00467148">
            <w:pPr>
              <w:rPr>
                <w:rFonts w:ascii="Century Gothic" w:hAnsi="Century Gothic"/>
              </w:rPr>
            </w:pPr>
          </w:p>
        </w:tc>
      </w:tr>
      <w:tr w:rsidR="00706827" w:rsidRPr="000B50B8" w14:paraId="490581EC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3533CAFF" w14:textId="73561EE9" w:rsidR="00706827" w:rsidRPr="000B50B8" w:rsidRDefault="00706827" w:rsidP="002773ED">
            <w:pPr>
              <w:spacing w:line="240" w:lineRule="atLeast"/>
              <w:rPr>
                <w:rStyle w:val="a8"/>
                <w:rFonts w:ascii="Century Gothic" w:hAnsi="Century Gothic"/>
                <w:bCs w:val="0"/>
                <w:shd w:val="clear" w:color="auto" w:fill="FFFFFF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  <w:spacing w:val="-8"/>
              </w:rPr>
              <w:t>Ссылка на проект</w:t>
            </w:r>
            <w:r w:rsidRPr="000B50B8">
              <w:rPr>
                <w:rStyle w:val="a8"/>
                <w:rFonts w:ascii="Century Gothic" w:hAnsi="Century Gothic"/>
                <w:spacing w:val="-8"/>
              </w:rPr>
              <w:t xml:space="preserve"> </w:t>
            </w:r>
            <w:r w:rsidRPr="000B50B8">
              <w:rPr>
                <w:rStyle w:val="ab"/>
                <w:rFonts w:ascii="Century Gothic" w:hAnsi="Century Gothic"/>
                <w:i w:val="0"/>
                <w:iCs w:val="0"/>
              </w:rPr>
              <w:t xml:space="preserve">(проект выложен на </w:t>
            </w:r>
            <w:r w:rsidRPr="000B50B8">
              <w:rPr>
                <w:rStyle w:val="ab"/>
                <w:rFonts w:ascii="Century Gothic" w:hAnsi="Century Gothic"/>
                <w:i w:val="0"/>
                <w:iCs w:val="0"/>
                <w:lang w:val="en-US"/>
              </w:rPr>
              <w:t>Y</w:t>
            </w:r>
            <w:proofErr w:type="spellStart"/>
            <w:r w:rsidRPr="000B50B8">
              <w:rPr>
                <w:rStyle w:val="ab"/>
                <w:rFonts w:ascii="Century Gothic" w:hAnsi="Century Gothic"/>
                <w:i w:val="0"/>
                <w:iCs w:val="0"/>
              </w:rPr>
              <w:t>ouTube</w:t>
            </w:r>
            <w:proofErr w:type="spellEnd"/>
            <w:r w:rsidRPr="000B50B8">
              <w:rPr>
                <w:rStyle w:val="ab"/>
                <w:rFonts w:ascii="Century Gothic" w:hAnsi="Century Gothic"/>
                <w:i w:val="0"/>
                <w:iCs w:val="0"/>
              </w:rPr>
              <w:t xml:space="preserve"> в открытом или закрытом доступе)</w:t>
            </w:r>
          </w:p>
        </w:tc>
        <w:tc>
          <w:tcPr>
            <w:tcW w:w="5164" w:type="dxa"/>
          </w:tcPr>
          <w:p w14:paraId="1EFF73AD" w14:textId="77777777" w:rsidR="00706827" w:rsidRPr="000B50B8" w:rsidRDefault="00706827" w:rsidP="00467148">
            <w:pPr>
              <w:rPr>
                <w:rFonts w:ascii="Century Gothic" w:hAnsi="Century Gothic"/>
              </w:rPr>
            </w:pPr>
          </w:p>
        </w:tc>
      </w:tr>
      <w:tr w:rsidR="00706827" w:rsidRPr="000B50B8" w14:paraId="020BB96F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  <w:tcBorders>
              <w:bottom w:val="single" w:sz="6" w:space="0" w:color="auto"/>
            </w:tcBorders>
          </w:tcPr>
          <w:p w14:paraId="1992DBBF" w14:textId="4922ADA6" w:rsidR="00706827" w:rsidRPr="000B50B8" w:rsidRDefault="00706827" w:rsidP="002773ED">
            <w:pPr>
              <w:spacing w:line="240" w:lineRule="atLeast"/>
              <w:rPr>
                <w:rStyle w:val="a8"/>
                <w:rFonts w:ascii="Century Gothic" w:hAnsi="Century Gothic"/>
                <w:spacing w:val="-8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  <w:spacing w:val="-8"/>
              </w:rPr>
              <w:t>Описание/концепция проекта</w:t>
            </w:r>
            <w:r w:rsidRPr="000B50B8">
              <w:rPr>
                <w:rStyle w:val="a8"/>
                <w:rFonts w:ascii="Century Gothic" w:hAnsi="Century Gothic"/>
                <w:spacing w:val="-8"/>
              </w:rPr>
              <w:t xml:space="preserve"> </w:t>
            </w:r>
            <w:r w:rsidRPr="000B50B8">
              <w:rPr>
                <w:rFonts w:ascii="Century Gothic" w:hAnsi="Century Gothic"/>
                <w:caps/>
                <w:spacing w:val="-8"/>
              </w:rPr>
              <w:t>(</w:t>
            </w:r>
            <w:r w:rsidRPr="000B50B8">
              <w:rPr>
                <w:rFonts w:ascii="Century Gothic" w:hAnsi="Century Gothic"/>
                <w:spacing w:val="-8"/>
              </w:rPr>
              <w:t>не более 500 знаков</w:t>
            </w:r>
            <w:r w:rsidRPr="000B50B8">
              <w:rPr>
                <w:rStyle w:val="a8"/>
                <w:rFonts w:ascii="Century Gothic" w:hAnsi="Century Gothic"/>
                <w:b w:val="0"/>
                <w:bCs w:val="0"/>
                <w:spacing w:val="-8"/>
              </w:rPr>
              <w:t>)</w:t>
            </w:r>
          </w:p>
        </w:tc>
        <w:tc>
          <w:tcPr>
            <w:tcW w:w="5164" w:type="dxa"/>
            <w:tcBorders>
              <w:bottom w:val="single" w:sz="6" w:space="0" w:color="auto"/>
            </w:tcBorders>
          </w:tcPr>
          <w:p w14:paraId="3204ED2E" w14:textId="77777777" w:rsidR="00706827" w:rsidRPr="000B50B8" w:rsidRDefault="00706827" w:rsidP="00467148">
            <w:pPr>
              <w:rPr>
                <w:rFonts w:ascii="Century Gothic" w:hAnsi="Century Gothic"/>
              </w:rPr>
            </w:pPr>
          </w:p>
        </w:tc>
      </w:tr>
      <w:tr w:rsidR="00706827" w:rsidRPr="000B50B8" w14:paraId="2592DDFD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3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14:paraId="5319F32D" w14:textId="462CBDB7" w:rsidR="00706827" w:rsidRPr="000B50B8" w:rsidRDefault="00706827" w:rsidP="00467148">
            <w:pPr>
              <w:rPr>
                <w:rFonts w:ascii="Century Gothic" w:hAnsi="Century Gothic"/>
              </w:rPr>
            </w:pPr>
            <w:r w:rsidRPr="000B50B8">
              <w:rPr>
                <w:rStyle w:val="a8"/>
                <w:rFonts w:ascii="Century Gothic" w:hAnsi="Century Gothic"/>
                <w:spacing w:val="-8"/>
              </w:rPr>
              <w:t>Общие сведения о ролике</w:t>
            </w:r>
          </w:p>
        </w:tc>
      </w:tr>
      <w:tr w:rsidR="00706827" w:rsidRPr="000B50B8" w14:paraId="5E77A5F0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  <w:tcBorders>
              <w:top w:val="single" w:sz="6" w:space="0" w:color="auto"/>
            </w:tcBorders>
          </w:tcPr>
          <w:p w14:paraId="5034144B" w14:textId="59F5D052" w:rsidR="00706827" w:rsidRPr="000B50B8" w:rsidRDefault="00706827" w:rsidP="002773ED">
            <w:pPr>
              <w:spacing w:line="240" w:lineRule="atLeast"/>
              <w:rPr>
                <w:rStyle w:val="a8"/>
                <w:rFonts w:ascii="Century Gothic" w:hAnsi="Century Gothic"/>
                <w:b w:val="0"/>
                <w:bCs w:val="0"/>
                <w:spacing w:val="-8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  <w:spacing w:val="-8"/>
              </w:rPr>
              <w:t>Целевая аудитория</w:t>
            </w:r>
          </w:p>
        </w:tc>
        <w:tc>
          <w:tcPr>
            <w:tcW w:w="5164" w:type="dxa"/>
            <w:tcBorders>
              <w:top w:val="single" w:sz="6" w:space="0" w:color="auto"/>
            </w:tcBorders>
          </w:tcPr>
          <w:p w14:paraId="78FB5EFA" w14:textId="77777777" w:rsidR="00706827" w:rsidRPr="000B50B8" w:rsidRDefault="00706827" w:rsidP="00467148">
            <w:pPr>
              <w:rPr>
                <w:rFonts w:ascii="Century Gothic" w:hAnsi="Century Gothic"/>
              </w:rPr>
            </w:pPr>
          </w:p>
        </w:tc>
      </w:tr>
      <w:tr w:rsidR="00706827" w:rsidRPr="000B50B8" w14:paraId="1E47842B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3A2818A1" w14:textId="6881DC71" w:rsidR="00706827" w:rsidRPr="000B50B8" w:rsidRDefault="00706827" w:rsidP="002773ED">
            <w:pPr>
              <w:spacing w:line="240" w:lineRule="atLeast"/>
              <w:rPr>
                <w:rStyle w:val="a8"/>
                <w:rFonts w:ascii="Century Gothic" w:hAnsi="Century Gothic"/>
                <w:spacing w:val="-8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  <w:spacing w:val="-8"/>
              </w:rPr>
              <w:t>Формат просмотра</w:t>
            </w:r>
            <w:r w:rsidRPr="000B50B8">
              <w:rPr>
                <w:rStyle w:val="a8"/>
                <w:rFonts w:ascii="Century Gothic" w:hAnsi="Century Gothic"/>
                <w:spacing w:val="-8"/>
              </w:rPr>
              <w:t xml:space="preserve"> </w:t>
            </w:r>
            <w:r w:rsidRPr="000B50B8">
              <w:rPr>
                <w:rStyle w:val="a8"/>
                <w:rFonts w:ascii="Century Gothic" w:hAnsi="Century Gothic"/>
                <w:b w:val="0"/>
                <w:spacing w:val="-8"/>
              </w:rPr>
              <w:t>(ТВ, интернет, выставки, мероприятия, личная демонстрация на встрече и пр.)</w:t>
            </w:r>
          </w:p>
        </w:tc>
        <w:tc>
          <w:tcPr>
            <w:tcW w:w="5164" w:type="dxa"/>
          </w:tcPr>
          <w:p w14:paraId="2F45A7EA" w14:textId="77777777" w:rsidR="00706827" w:rsidRPr="000B50B8" w:rsidRDefault="00706827" w:rsidP="00467148">
            <w:pPr>
              <w:rPr>
                <w:rFonts w:ascii="Century Gothic" w:hAnsi="Century Gothic"/>
              </w:rPr>
            </w:pPr>
          </w:p>
        </w:tc>
      </w:tr>
      <w:tr w:rsidR="00706827" w:rsidRPr="000B50B8" w14:paraId="2BE55D0E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  <w:tcBorders>
              <w:bottom w:val="single" w:sz="6" w:space="0" w:color="auto"/>
            </w:tcBorders>
          </w:tcPr>
          <w:p w14:paraId="7E25C0FB" w14:textId="2419F2E5" w:rsidR="00706827" w:rsidRPr="000B50B8" w:rsidRDefault="007464A0" w:rsidP="002773ED">
            <w:pPr>
              <w:spacing w:line="240" w:lineRule="atLeast"/>
              <w:rPr>
                <w:rStyle w:val="a8"/>
                <w:rFonts w:ascii="Century Gothic" w:hAnsi="Century Gothic"/>
                <w:spacing w:val="-8"/>
              </w:rPr>
            </w:pPr>
            <w:r w:rsidRPr="000B50B8">
              <w:rPr>
                <w:rFonts w:ascii="Century Gothic" w:hAnsi="Century Gothic"/>
                <w:bCs/>
              </w:rPr>
              <w:t>Задача ролика</w:t>
            </w:r>
            <w:r w:rsidRPr="000B50B8">
              <w:rPr>
                <w:rFonts w:ascii="Century Gothic" w:hAnsi="Century Gothic"/>
                <w:b/>
              </w:rPr>
              <w:t xml:space="preserve"> </w:t>
            </w:r>
            <w:r w:rsidRPr="000B50B8">
              <w:rPr>
                <w:rFonts w:ascii="Century Gothic" w:hAnsi="Century Gothic"/>
              </w:rPr>
              <w:t>(что должен запомнить/понять/сделать зритель после просмотра)</w:t>
            </w:r>
          </w:p>
        </w:tc>
        <w:tc>
          <w:tcPr>
            <w:tcW w:w="5164" w:type="dxa"/>
            <w:tcBorders>
              <w:bottom w:val="single" w:sz="6" w:space="0" w:color="auto"/>
            </w:tcBorders>
          </w:tcPr>
          <w:p w14:paraId="096968C7" w14:textId="77777777" w:rsidR="00706827" w:rsidRPr="000B50B8" w:rsidRDefault="00706827" w:rsidP="00467148">
            <w:pPr>
              <w:rPr>
                <w:rFonts w:ascii="Century Gothic" w:hAnsi="Century Gothic"/>
              </w:rPr>
            </w:pPr>
          </w:p>
        </w:tc>
      </w:tr>
      <w:tr w:rsidR="007464A0" w:rsidRPr="000B50B8" w14:paraId="1047F709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3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14:paraId="4EB1A65C" w14:textId="543E3AD0" w:rsidR="007464A0" w:rsidRPr="000B50B8" w:rsidRDefault="007464A0" w:rsidP="00467148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b/>
              </w:rPr>
              <w:t xml:space="preserve">Процесс производства </w:t>
            </w:r>
            <w:r w:rsidRPr="000B50B8">
              <w:rPr>
                <w:rFonts w:ascii="Century Gothic" w:hAnsi="Century Gothic"/>
              </w:rPr>
              <w:t>(по пунктам ниже)</w:t>
            </w:r>
          </w:p>
        </w:tc>
      </w:tr>
      <w:tr w:rsidR="007464A0" w:rsidRPr="000B50B8" w14:paraId="268F48F1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  <w:tcBorders>
              <w:top w:val="single" w:sz="6" w:space="0" w:color="auto"/>
            </w:tcBorders>
          </w:tcPr>
          <w:p w14:paraId="1E5C9009" w14:textId="5DB3C5B1" w:rsidR="007464A0" w:rsidRPr="000B50B8" w:rsidRDefault="007464A0" w:rsidP="002773ED">
            <w:pPr>
              <w:spacing w:line="240" w:lineRule="atLeast"/>
              <w:rPr>
                <w:rFonts w:ascii="Century Gothic" w:hAnsi="Century Gothic"/>
                <w:bCs/>
              </w:rPr>
            </w:pPr>
            <w:r w:rsidRPr="000B50B8">
              <w:rPr>
                <w:rFonts w:ascii="Century Gothic" w:hAnsi="Century Gothic"/>
                <w:bCs/>
              </w:rPr>
              <w:t>Кто писал сценарий</w:t>
            </w:r>
            <w:r w:rsidRPr="000B50B8">
              <w:rPr>
                <w:rFonts w:ascii="Century Gothic" w:hAnsi="Century Gothic"/>
              </w:rPr>
              <w:t xml:space="preserve"> (заказчик или исполнитель)?</w:t>
            </w:r>
          </w:p>
        </w:tc>
        <w:tc>
          <w:tcPr>
            <w:tcW w:w="5164" w:type="dxa"/>
            <w:tcBorders>
              <w:top w:val="single" w:sz="6" w:space="0" w:color="auto"/>
            </w:tcBorders>
          </w:tcPr>
          <w:p w14:paraId="600E7AF1" w14:textId="77777777" w:rsidR="007464A0" w:rsidRPr="000B50B8" w:rsidRDefault="007464A0" w:rsidP="00467148">
            <w:pPr>
              <w:rPr>
                <w:rFonts w:ascii="Century Gothic" w:hAnsi="Century Gothic"/>
              </w:rPr>
            </w:pPr>
          </w:p>
        </w:tc>
      </w:tr>
      <w:tr w:rsidR="007464A0" w:rsidRPr="000B50B8" w14:paraId="0A6FA3D5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583E6985" w14:textId="66A90B8A" w:rsidR="007464A0" w:rsidRPr="000B50B8" w:rsidRDefault="007464A0" w:rsidP="002773ED">
            <w:pPr>
              <w:spacing w:line="240" w:lineRule="atLeast"/>
              <w:rPr>
                <w:rFonts w:ascii="Century Gothic" w:hAnsi="Century Gothic"/>
                <w:bCs/>
              </w:rPr>
            </w:pPr>
            <w:r w:rsidRPr="000B50B8">
              <w:rPr>
                <w:rFonts w:ascii="Century Gothic" w:hAnsi="Century Gothic"/>
                <w:bCs/>
              </w:rPr>
              <w:t>Сколько времени было дано на разработку концепции?</w:t>
            </w:r>
          </w:p>
        </w:tc>
        <w:tc>
          <w:tcPr>
            <w:tcW w:w="5164" w:type="dxa"/>
          </w:tcPr>
          <w:p w14:paraId="6D6302CF" w14:textId="77777777" w:rsidR="007464A0" w:rsidRPr="000B50B8" w:rsidRDefault="007464A0" w:rsidP="00467148">
            <w:pPr>
              <w:rPr>
                <w:rFonts w:ascii="Century Gothic" w:hAnsi="Century Gothic"/>
              </w:rPr>
            </w:pPr>
          </w:p>
        </w:tc>
      </w:tr>
      <w:tr w:rsidR="007464A0" w:rsidRPr="000B50B8" w14:paraId="62B9507C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2BBD93B6" w14:textId="6FAF01D9" w:rsidR="007464A0" w:rsidRPr="000B50B8" w:rsidRDefault="007464A0" w:rsidP="002773ED">
            <w:pPr>
              <w:spacing w:line="240" w:lineRule="atLeast"/>
              <w:rPr>
                <w:rFonts w:ascii="Century Gothic" w:hAnsi="Century Gothic"/>
                <w:bCs/>
              </w:rPr>
            </w:pPr>
            <w:r w:rsidRPr="000B50B8">
              <w:rPr>
                <w:rFonts w:ascii="Century Gothic" w:hAnsi="Century Gothic"/>
                <w:bCs/>
              </w:rPr>
              <w:t>Сколько времени заняло производство?</w:t>
            </w:r>
          </w:p>
        </w:tc>
        <w:tc>
          <w:tcPr>
            <w:tcW w:w="5164" w:type="dxa"/>
          </w:tcPr>
          <w:p w14:paraId="22D86577" w14:textId="77777777" w:rsidR="007464A0" w:rsidRPr="000B50B8" w:rsidRDefault="007464A0" w:rsidP="00467148">
            <w:pPr>
              <w:rPr>
                <w:rFonts w:ascii="Century Gothic" w:hAnsi="Century Gothic"/>
              </w:rPr>
            </w:pPr>
          </w:p>
        </w:tc>
      </w:tr>
      <w:tr w:rsidR="007464A0" w:rsidRPr="000B50B8" w14:paraId="2AE423F1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7EDCECB3" w14:textId="450907D0" w:rsidR="007464A0" w:rsidRPr="000B50B8" w:rsidRDefault="007464A0" w:rsidP="002773ED">
            <w:pPr>
              <w:spacing w:line="240" w:lineRule="atLeast"/>
              <w:rPr>
                <w:rFonts w:ascii="Century Gothic" w:hAnsi="Century Gothic"/>
                <w:bCs/>
              </w:rPr>
            </w:pPr>
            <w:r w:rsidRPr="000B50B8">
              <w:rPr>
                <w:rFonts w:ascii="Century Gothic" w:hAnsi="Century Gothic"/>
                <w:bCs/>
              </w:rPr>
              <w:t>Сколько времени (суммарно на проекте) вносились правки?</w:t>
            </w:r>
          </w:p>
        </w:tc>
        <w:tc>
          <w:tcPr>
            <w:tcW w:w="5164" w:type="dxa"/>
          </w:tcPr>
          <w:p w14:paraId="7C718ABB" w14:textId="77777777" w:rsidR="007464A0" w:rsidRPr="000B50B8" w:rsidRDefault="007464A0" w:rsidP="00467148">
            <w:pPr>
              <w:rPr>
                <w:rFonts w:ascii="Century Gothic" w:hAnsi="Century Gothic"/>
              </w:rPr>
            </w:pPr>
          </w:p>
        </w:tc>
      </w:tr>
      <w:tr w:rsidR="007464A0" w:rsidRPr="000B50B8" w14:paraId="1D5F9486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27" w:type="dxa"/>
            <w:gridSpan w:val="3"/>
          </w:tcPr>
          <w:p w14:paraId="61AF1CF0" w14:textId="22B9A1A8" w:rsidR="007464A0" w:rsidRPr="000B50B8" w:rsidRDefault="007464A0" w:rsidP="002773ED">
            <w:pPr>
              <w:spacing w:line="240" w:lineRule="atLeast"/>
              <w:rPr>
                <w:rFonts w:ascii="Century Gothic" w:hAnsi="Century Gothic"/>
                <w:bCs/>
              </w:rPr>
            </w:pPr>
            <w:r w:rsidRPr="000B50B8">
              <w:rPr>
                <w:rFonts w:ascii="Century Gothic" w:hAnsi="Century Gothic"/>
                <w:bCs/>
              </w:rPr>
              <w:t>Бюджет ролика</w:t>
            </w:r>
          </w:p>
        </w:tc>
        <w:tc>
          <w:tcPr>
            <w:tcW w:w="5164" w:type="dxa"/>
          </w:tcPr>
          <w:p w14:paraId="430D7F1A" w14:textId="77777777" w:rsidR="007464A0" w:rsidRPr="000B50B8" w:rsidRDefault="007464A0" w:rsidP="007464A0">
            <w:pPr>
              <w:spacing w:line="240" w:lineRule="atLeast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sym w:font="Wingdings" w:char="F0A8"/>
            </w:r>
            <w:r w:rsidRPr="000B50B8">
              <w:rPr>
                <w:rFonts w:ascii="Century Gothic" w:hAnsi="Century Gothic"/>
              </w:rPr>
              <w:t xml:space="preserve"> До 100 тыс.</w:t>
            </w:r>
          </w:p>
          <w:p w14:paraId="77D1F28A" w14:textId="77777777" w:rsidR="007464A0" w:rsidRPr="000B50B8" w:rsidRDefault="007464A0" w:rsidP="007464A0">
            <w:pPr>
              <w:spacing w:line="240" w:lineRule="atLeast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sym w:font="Wingdings" w:char="F0A8"/>
            </w:r>
            <w:r w:rsidRPr="000B50B8">
              <w:rPr>
                <w:rFonts w:ascii="Century Gothic" w:hAnsi="Century Gothic"/>
              </w:rPr>
              <w:t xml:space="preserve"> 100–300 тыс.</w:t>
            </w:r>
          </w:p>
          <w:p w14:paraId="4C52A021" w14:textId="77777777" w:rsidR="007464A0" w:rsidRPr="000B50B8" w:rsidRDefault="007464A0" w:rsidP="007464A0">
            <w:pPr>
              <w:spacing w:line="240" w:lineRule="atLeast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sym w:font="Wingdings" w:char="F0A8"/>
            </w:r>
            <w:r w:rsidRPr="000B50B8">
              <w:rPr>
                <w:rFonts w:ascii="Century Gothic" w:hAnsi="Century Gothic"/>
              </w:rPr>
              <w:t xml:space="preserve"> 300–600 тыс.</w:t>
            </w:r>
          </w:p>
          <w:p w14:paraId="18D5DF8B" w14:textId="77777777" w:rsidR="007464A0" w:rsidRPr="000B50B8" w:rsidRDefault="007464A0" w:rsidP="007464A0">
            <w:pPr>
              <w:spacing w:line="240" w:lineRule="atLeast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sym w:font="Wingdings" w:char="F0A8"/>
            </w:r>
            <w:r w:rsidRPr="000B50B8">
              <w:rPr>
                <w:rFonts w:ascii="Century Gothic" w:hAnsi="Century Gothic"/>
              </w:rPr>
              <w:t xml:space="preserve"> 600 тыс. – 1 млн.</w:t>
            </w:r>
          </w:p>
          <w:p w14:paraId="5FED8AE5" w14:textId="77777777" w:rsidR="007464A0" w:rsidRPr="000B50B8" w:rsidRDefault="007464A0" w:rsidP="007464A0">
            <w:pPr>
              <w:spacing w:line="240" w:lineRule="atLeast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sym w:font="Wingdings" w:char="F0A8"/>
            </w:r>
            <w:r w:rsidRPr="000B50B8">
              <w:rPr>
                <w:rFonts w:ascii="Century Gothic" w:hAnsi="Century Gothic"/>
              </w:rPr>
              <w:t xml:space="preserve"> 1–2 млн.</w:t>
            </w:r>
          </w:p>
          <w:p w14:paraId="36F66442" w14:textId="77777777" w:rsidR="007464A0" w:rsidRPr="000B50B8" w:rsidRDefault="007464A0" w:rsidP="007464A0">
            <w:pPr>
              <w:spacing w:line="240" w:lineRule="atLeast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sym w:font="Wingdings" w:char="F0A8"/>
            </w:r>
            <w:r w:rsidRPr="000B50B8">
              <w:rPr>
                <w:rFonts w:ascii="Century Gothic" w:hAnsi="Century Gothic"/>
              </w:rPr>
              <w:t xml:space="preserve"> 2–4 млн.</w:t>
            </w:r>
          </w:p>
          <w:p w14:paraId="2571157D" w14:textId="77777777" w:rsidR="007464A0" w:rsidRPr="000B50B8" w:rsidRDefault="007464A0" w:rsidP="007464A0">
            <w:pPr>
              <w:spacing w:line="240" w:lineRule="atLeast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sym w:font="Wingdings" w:char="F0A8"/>
            </w:r>
            <w:r w:rsidRPr="000B50B8">
              <w:rPr>
                <w:rFonts w:ascii="Century Gothic" w:hAnsi="Century Gothic"/>
              </w:rPr>
              <w:t xml:space="preserve"> 4–6 млн.</w:t>
            </w:r>
          </w:p>
          <w:p w14:paraId="15F61A67" w14:textId="7E522A42" w:rsidR="007464A0" w:rsidRPr="000B50B8" w:rsidRDefault="007464A0" w:rsidP="007464A0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sym w:font="Wingdings" w:char="F0A8"/>
            </w:r>
            <w:r w:rsidRPr="000B50B8">
              <w:rPr>
                <w:rFonts w:ascii="Century Gothic" w:hAnsi="Century Gothic"/>
              </w:rPr>
              <w:t xml:space="preserve"> Более 6 млн.</w:t>
            </w:r>
          </w:p>
        </w:tc>
      </w:tr>
      <w:tr w:rsidR="007464A0" w:rsidRPr="000B50B8" w14:paraId="1C6CD2C6" w14:textId="77777777" w:rsidTr="000B5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391" w:type="dxa"/>
            <w:gridSpan w:val="4"/>
          </w:tcPr>
          <w:p w14:paraId="6B913348" w14:textId="77777777" w:rsidR="007464A0" w:rsidRPr="000B50B8" w:rsidRDefault="007464A0" w:rsidP="007464A0">
            <w:pPr>
              <w:spacing w:line="240" w:lineRule="atLeast"/>
              <w:rPr>
                <w:rFonts w:ascii="Century Gothic" w:hAnsi="Century Gothic"/>
                <w:b/>
              </w:rPr>
            </w:pPr>
            <w:r w:rsidRPr="000B50B8">
              <w:rPr>
                <w:rFonts w:ascii="Century Gothic" w:hAnsi="Century Gothic"/>
                <w:b/>
              </w:rPr>
              <w:t>РЕЗУЛЬТАТ:</w:t>
            </w:r>
          </w:p>
          <w:p w14:paraId="1D77EA86" w14:textId="090A4F4F" w:rsidR="007464A0" w:rsidRPr="000B50B8" w:rsidRDefault="007464A0" w:rsidP="007464A0">
            <w:pPr>
              <w:spacing w:line="240" w:lineRule="atLeast"/>
              <w:rPr>
                <w:rFonts w:ascii="Century Gothic" w:hAnsi="Century Gothic"/>
              </w:rPr>
            </w:pPr>
          </w:p>
        </w:tc>
      </w:tr>
      <w:tr w:rsidR="00902065" w:rsidRPr="000B50B8" w14:paraId="6AB549DA" w14:textId="77777777" w:rsidTr="000B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69CE79E2" w14:textId="659D04A5" w:rsidR="00902065" w:rsidRPr="000B50B8" w:rsidRDefault="00B67F70" w:rsidP="00902065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0B50B8">
              <w:rPr>
                <w:rFonts w:ascii="Century Gothic" w:hAnsi="Century Gothic"/>
                <w:b/>
              </w:rPr>
              <w:t>НОМИНАЦИИ</w:t>
            </w:r>
            <w:proofErr w:type="gramEnd"/>
            <w:r w:rsidRPr="000B50B8">
              <w:rPr>
                <w:rFonts w:ascii="Century Gothic" w:hAnsi="Century Gothic"/>
                <w:b/>
              </w:rPr>
              <w:t xml:space="preserve"> В КОТОРЫХ ВЫДВИГАЕТСЯ ПРЕТЕНДЕНТ</w:t>
            </w:r>
          </w:p>
          <w:p w14:paraId="4F898B64" w14:textId="087194AD" w:rsidR="00902065" w:rsidRPr="000B50B8" w:rsidRDefault="00902065" w:rsidP="00902065">
            <w:pPr>
              <w:jc w:val="center"/>
              <w:rPr>
                <w:rFonts w:ascii="Century Gothic" w:hAnsi="Century Gothic"/>
                <w:bCs/>
              </w:rPr>
            </w:pPr>
            <w:r w:rsidRPr="000B50B8">
              <w:rPr>
                <w:rFonts w:ascii="Century Gothic" w:hAnsi="Century Gothic"/>
                <w:bCs/>
                <w:spacing w:val="-4"/>
                <w:highlight w:val="yellow"/>
              </w:rPr>
              <w:t>(выделите цветом)</w:t>
            </w:r>
          </w:p>
        </w:tc>
      </w:tr>
      <w:tr w:rsidR="00902065" w:rsidRPr="000B50B8" w14:paraId="5AAF2ED2" w14:textId="77777777" w:rsidTr="000B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bottom w:val="single" w:sz="6" w:space="0" w:color="auto"/>
            </w:tcBorders>
          </w:tcPr>
          <w:p w14:paraId="209E1EF0" w14:textId="77777777" w:rsidR="000E4FAB" w:rsidRPr="000E4FAB" w:rsidRDefault="00604338" w:rsidP="000E4FAB">
            <w:pPr>
              <w:jc w:val="both"/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0E4FAB"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PR-видео (пресса и общество)</w:t>
            </w:r>
          </w:p>
          <w:p w14:paraId="6D159FA5" w14:textId="7EAB335A" w:rsidR="000E4FAB" w:rsidRPr="000E4FAB" w:rsidRDefault="000E4FAB" w:rsidP="000E4FAB">
            <w:pPr>
              <w:jc w:val="both"/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hAnsi="Century Gothic"/>
              </w:rPr>
              <w:t>Информационные фильмы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 xml:space="preserve"> </w:t>
            </w:r>
          </w:p>
          <w:p w14:paraId="719A8190" w14:textId="45F55AFF" w:rsidR="000E4FAB" w:rsidRPr="000E4FAB" w:rsidRDefault="000E4FAB" w:rsidP="000E4FAB">
            <w:pPr>
              <w:jc w:val="both"/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Имиджевые фильмы</w:t>
            </w:r>
          </w:p>
          <w:p w14:paraId="4F695EA2" w14:textId="496C251F" w:rsidR="000E4FAB" w:rsidRPr="000E4FAB" w:rsidRDefault="000E4FAB" w:rsidP="000E4FAB">
            <w:pPr>
              <w:jc w:val="both"/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proofErr w:type="spellStart"/>
            <w:r w:rsidRPr="000E4FAB">
              <w:rPr>
                <w:rFonts w:ascii="Century Gothic" w:hAnsi="Century Gothic"/>
              </w:rPr>
              <w:t>branded</w:t>
            </w:r>
            <w:proofErr w:type="spellEnd"/>
            <w:r w:rsidRPr="000E4FAB">
              <w:rPr>
                <w:rFonts w:ascii="Century Gothic" w:hAnsi="Century Gothic"/>
              </w:rPr>
              <w:t xml:space="preserve"> </w:t>
            </w:r>
            <w:proofErr w:type="spellStart"/>
            <w:r w:rsidRPr="000E4FAB">
              <w:rPr>
                <w:rFonts w:ascii="Century Gothic" w:hAnsi="Century Gothic"/>
              </w:rPr>
              <w:t>documentary</w:t>
            </w:r>
            <w:proofErr w:type="spellEnd"/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 xml:space="preserve"> </w:t>
            </w:r>
          </w:p>
          <w:p w14:paraId="1860474B" w14:textId="1F693F2D" w:rsidR="000E4FAB" w:rsidRPr="000E4FAB" w:rsidRDefault="000E4FAB" w:rsidP="000E4FAB">
            <w:pPr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 xml:space="preserve">Corporate </w:t>
            </w:r>
            <w:proofErr w:type="spellStart"/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news</w:t>
            </w:r>
            <w:proofErr w:type="spellEnd"/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 xml:space="preserve">, </w:t>
            </w:r>
            <w:proofErr w:type="spellStart"/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videoblog</w:t>
            </w:r>
            <w:proofErr w:type="spellEnd"/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, TV (Корпоративное телевидение, корпоративные новостные сюжеты)</w:t>
            </w:r>
          </w:p>
          <w:p w14:paraId="409BC4F0" w14:textId="31F9F665" w:rsidR="000E4FAB" w:rsidRPr="000E4FAB" w:rsidRDefault="000E4FAB" w:rsidP="000E4FAB">
            <w:pPr>
              <w:jc w:val="both"/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Видеоотчет</w:t>
            </w:r>
          </w:p>
          <w:p w14:paraId="32DF09F9" w14:textId="6BE4B87A" w:rsidR="000E4FAB" w:rsidRPr="000E4FAB" w:rsidRDefault="000E4FAB" w:rsidP="000E4FAB">
            <w:pPr>
              <w:jc w:val="both"/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IR-видео (инвесторы и акционеры)</w:t>
            </w:r>
          </w:p>
          <w:p w14:paraId="318E66AE" w14:textId="6F7041EA" w:rsidR="000E4FAB" w:rsidRPr="000E4FAB" w:rsidRDefault="000E4FAB" w:rsidP="000E4FAB">
            <w:pPr>
              <w:jc w:val="both"/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GR-видео (чиновники и политики)</w:t>
            </w:r>
          </w:p>
          <w:p w14:paraId="650D7169" w14:textId="553181DE" w:rsidR="000E4FAB" w:rsidRPr="000E4FAB" w:rsidRDefault="000E4FAB" w:rsidP="000E4FAB">
            <w:pPr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EXPO-видео (выставочные фильмы, видеопрезентация)</w:t>
            </w:r>
          </w:p>
          <w:p w14:paraId="47DF17D2" w14:textId="3F05F727" w:rsidR="00902065" w:rsidRPr="000E4FAB" w:rsidRDefault="00902065" w:rsidP="000E4FAB">
            <w:pPr>
              <w:rPr>
                <w:rFonts w:ascii="Century Gothic" w:hAnsi="Century Gothic"/>
              </w:rPr>
            </w:pPr>
          </w:p>
        </w:tc>
        <w:tc>
          <w:tcPr>
            <w:tcW w:w="5201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14:paraId="53DAE579" w14:textId="01B2049F" w:rsidR="000E4FAB" w:rsidRPr="000E4FAB" w:rsidRDefault="000E4FAB" w:rsidP="000E4FAB">
            <w:pPr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HR-видео и внутренние коммуникации</w:t>
            </w:r>
          </w:p>
          <w:p w14:paraId="0FA23830" w14:textId="21911FAA" w:rsidR="000E4FAB" w:rsidRPr="000E4FAB" w:rsidRDefault="000E4FAB" w:rsidP="000E4FAB">
            <w:pPr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Маркетинговые коммуникации B2B и B2C</w:t>
            </w:r>
          </w:p>
          <w:p w14:paraId="5D524C1F" w14:textId="4422CC33" w:rsidR="000E4FAB" w:rsidRPr="000E4FAB" w:rsidRDefault="000E4FAB" w:rsidP="000E4FAB">
            <w:pPr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SMM видеоконтент</w:t>
            </w:r>
          </w:p>
          <w:p w14:paraId="393F346D" w14:textId="6014FAFC" w:rsidR="000E4FAB" w:rsidRPr="000E4FAB" w:rsidRDefault="000E4FAB" w:rsidP="000E4FAB">
            <w:pPr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hAnsi="Century Gothic"/>
              </w:rPr>
              <w:t xml:space="preserve">ESG-видео,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 xml:space="preserve">Социальная ответственность и устойчивое развитие </w:t>
            </w:r>
          </w:p>
          <w:p w14:paraId="48CB1A68" w14:textId="7294DD9C" w:rsidR="000E4FAB" w:rsidRPr="000E4FAB" w:rsidRDefault="000E4FAB" w:rsidP="000E4FAB">
            <w:pPr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hAnsi="Century Gothic"/>
              </w:rPr>
              <w:t xml:space="preserve">Видео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корпоративных музеев,</w:t>
            </w:r>
            <w:r w:rsidRPr="001476F6"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виртуальные туры и промышленный туризм</w:t>
            </w:r>
          </w:p>
          <w:p w14:paraId="32C0D555" w14:textId="1B938C06" w:rsidR="000E4FAB" w:rsidRPr="000E4FAB" w:rsidRDefault="000E4FAB" w:rsidP="000E4FAB">
            <w:pPr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Видео по охране труда и промышленной безопасности</w:t>
            </w:r>
          </w:p>
          <w:p w14:paraId="2AC4F7A5" w14:textId="7D9F9896" w:rsidR="000E4FAB" w:rsidRPr="000E4FAB" w:rsidRDefault="000E4FAB" w:rsidP="000E4FAB">
            <w:pPr>
              <w:rPr>
                <w:rFonts w:ascii="Century Gothic" w:eastAsia="Times New Roman" w:hAnsi="Century Gothic" w:cs="Times New Roman"/>
                <w:color w:val="5F5E5E"/>
                <w:lang w:eastAsia="es-ES"/>
              </w:rPr>
            </w:pPr>
            <w:r w:rsidRPr="000E4FAB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VR, видео-</w:t>
            </w:r>
            <w:proofErr w:type="spellStart"/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>мэппинг</w:t>
            </w:r>
            <w:proofErr w:type="spellEnd"/>
            <w:r w:rsidRPr="000E4FAB">
              <w:rPr>
                <w:rFonts w:ascii="Century Gothic" w:eastAsia="Times New Roman" w:hAnsi="Century Gothic" w:cs="Times New Roman"/>
                <w:color w:val="5F5E5E"/>
                <w:lang w:eastAsia="es-ES"/>
              </w:rPr>
              <w:t xml:space="preserve">, 360°, интерактивное видео, </w:t>
            </w:r>
            <w:r w:rsidRPr="000E4FAB">
              <w:rPr>
                <w:rFonts w:ascii="Century Gothic" w:hAnsi="Century Gothic"/>
              </w:rPr>
              <w:t>XR, AR-видеоотчет</w:t>
            </w:r>
          </w:p>
          <w:p w14:paraId="54A1B525" w14:textId="62B3DB4B" w:rsidR="00FD16C1" w:rsidRPr="000B50B8" w:rsidRDefault="00FD16C1" w:rsidP="000E4FAB">
            <w:pPr>
              <w:spacing w:line="240" w:lineRule="atLeast"/>
              <w:rPr>
                <w:rFonts w:ascii="Century Gothic" w:hAnsi="Century Gothic"/>
                <w:b/>
                <w:bCs/>
              </w:rPr>
            </w:pPr>
          </w:p>
        </w:tc>
      </w:tr>
      <w:tr w:rsidR="00604338" w:rsidRPr="000B50B8" w14:paraId="08DC5B3E" w14:textId="77777777" w:rsidTr="000B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8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14:paraId="0B48F499" w14:textId="2F164405" w:rsidR="00604338" w:rsidRPr="000B50B8" w:rsidRDefault="00FD16C1" w:rsidP="008E77C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0B50B8">
              <w:rPr>
                <w:rStyle w:val="a8"/>
                <w:rFonts w:ascii="Century Gothic" w:hAnsi="Century Gothic"/>
                <w:bCs w:val="0"/>
              </w:rPr>
              <w:lastRenderedPageBreak/>
              <w:t>С</w:t>
            </w:r>
            <w:r w:rsidRPr="000B50B8">
              <w:rPr>
                <w:rStyle w:val="a8"/>
                <w:rFonts w:ascii="Century Gothic" w:hAnsi="Century Gothic"/>
              </w:rPr>
              <w:t xml:space="preserve">пециальные номинации </w:t>
            </w:r>
          </w:p>
        </w:tc>
      </w:tr>
      <w:tr w:rsidR="00902065" w:rsidRPr="000B50B8" w14:paraId="56D4F21F" w14:textId="77777777" w:rsidTr="000B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75694E" w14:textId="6CB0EAF9" w:rsidR="00604338" w:rsidRPr="000B50B8" w:rsidRDefault="00604338" w:rsidP="00FD16C1">
            <w:pPr>
              <w:spacing w:line="240" w:lineRule="atLeast"/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FD16C1" w:rsidRPr="000B50B8">
              <w:rPr>
                <w:rFonts w:ascii="Century Gothic" w:hAnsi="Century Gothic"/>
              </w:rPr>
              <w:t>Лучший сценарий (насколько интересно смотреть)</w:t>
            </w:r>
          </w:p>
          <w:p w14:paraId="495580A5" w14:textId="55802450" w:rsidR="00604338" w:rsidRPr="000B50B8" w:rsidRDefault="00604338" w:rsidP="00FD16C1">
            <w:pPr>
              <w:spacing w:line="240" w:lineRule="atLeast"/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FD16C1" w:rsidRPr="000B50B8">
              <w:rPr>
                <w:rFonts w:ascii="Century Gothic" w:hAnsi="Century Gothic"/>
              </w:rPr>
              <w:t>Лучшая режиссура</w:t>
            </w:r>
          </w:p>
          <w:p w14:paraId="70351354" w14:textId="3B65E5E1" w:rsidR="00604338" w:rsidRPr="000B50B8" w:rsidRDefault="00604338" w:rsidP="00604338">
            <w:pPr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FD16C1" w:rsidRPr="000B50B8">
              <w:rPr>
                <w:rFonts w:ascii="Century Gothic" w:hAnsi="Century Gothic"/>
              </w:rPr>
              <w:t>Лучшая графика и спецэффекты видеофильмов (графические фрагменты в корпоративных фильмах и графика, совмещенная с видео)</w:t>
            </w:r>
          </w:p>
          <w:p w14:paraId="3F33721B" w14:textId="4EEA30E7" w:rsidR="00604338" w:rsidRPr="000B50B8" w:rsidRDefault="00604338" w:rsidP="00706827">
            <w:pPr>
              <w:spacing w:line="240" w:lineRule="atLeast"/>
              <w:rPr>
                <w:rFonts w:ascii="Century Gothic" w:hAnsi="Century Gothic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Cs w:val="0"/>
              </w:rPr>
              <w:t xml:space="preserve"> </w:t>
            </w:r>
            <w:r w:rsidR="00706827" w:rsidRPr="000B50B8">
              <w:rPr>
                <w:rFonts w:ascii="Century Gothic" w:hAnsi="Century Gothic"/>
              </w:rPr>
              <w:t>Лучшая 2D анимация (для анимационных фильмов</w:t>
            </w:r>
            <w:bookmarkStart w:id="0" w:name="OLE_LINK70"/>
            <w:bookmarkStart w:id="1" w:name="OLE_LINK71"/>
            <w:bookmarkStart w:id="2" w:name="OLE_LINK72"/>
            <w:r w:rsidR="00706827" w:rsidRPr="000B50B8">
              <w:rPr>
                <w:rFonts w:ascii="Century Gothic" w:hAnsi="Century Gothic"/>
              </w:rPr>
              <w:t>, мультфильмов</w:t>
            </w:r>
            <w:bookmarkEnd w:id="0"/>
            <w:bookmarkEnd w:id="1"/>
            <w:bookmarkEnd w:id="2"/>
            <w:r w:rsidR="00706827" w:rsidRPr="000B50B8">
              <w:rPr>
                <w:rFonts w:ascii="Century Gothic" w:hAnsi="Century Gothic"/>
              </w:rPr>
              <w:t>)</w:t>
            </w:r>
          </w:p>
          <w:p w14:paraId="33AD4190" w14:textId="1B45866F" w:rsidR="00604338" w:rsidRPr="000B50B8" w:rsidRDefault="00604338" w:rsidP="00604338">
            <w:pPr>
              <w:rPr>
                <w:rFonts w:ascii="Century Gothic" w:hAnsi="Century Gothic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Cs w:val="0"/>
              </w:rPr>
              <w:t xml:space="preserve"> </w:t>
            </w:r>
            <w:r w:rsidR="00706827" w:rsidRPr="000B50B8">
              <w:rPr>
                <w:rFonts w:ascii="Century Gothic" w:hAnsi="Century Gothic"/>
              </w:rPr>
              <w:t>Лучшая 3D анимация (для анимационных фильмов, мультфильмов)</w:t>
            </w:r>
          </w:p>
          <w:p w14:paraId="0DA41B17" w14:textId="608171AA" w:rsidR="00154012" w:rsidRPr="000B50B8" w:rsidRDefault="007078EA" w:rsidP="007078EA">
            <w:pPr>
              <w:spacing w:line="240" w:lineRule="atLeast"/>
              <w:rPr>
                <w:rFonts w:ascii="Century Gothic" w:hAnsi="Century Gothic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Cs w:val="0"/>
              </w:rPr>
              <w:t xml:space="preserve"> </w:t>
            </w:r>
            <w:r w:rsidRPr="000B50B8">
              <w:rPr>
                <w:rFonts w:ascii="Century Gothic" w:hAnsi="Century Gothic"/>
              </w:rPr>
              <w:t>Лучшая объясняющая инфографика (пример: нарисован какой-нибудь прокатный стан)</w:t>
            </w:r>
          </w:p>
        </w:tc>
        <w:tc>
          <w:tcPr>
            <w:tcW w:w="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5EC591" w14:textId="5A2BFB3B" w:rsidR="00604338" w:rsidRPr="000B50B8" w:rsidRDefault="00604338" w:rsidP="00604338">
            <w:pPr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Cs w:val="0"/>
              </w:rPr>
              <w:t xml:space="preserve"> </w:t>
            </w:r>
            <w:r w:rsidR="00706827" w:rsidRPr="000B50B8">
              <w:rPr>
                <w:rFonts w:ascii="Century Gothic" w:hAnsi="Century Gothic"/>
              </w:rPr>
              <w:t>Лучшая инфографика данных (как поданы цифры)</w:t>
            </w:r>
          </w:p>
          <w:p w14:paraId="1ECE1123" w14:textId="628A681A" w:rsidR="00604338" w:rsidRPr="000B50B8" w:rsidRDefault="00604338" w:rsidP="00604338">
            <w:pPr>
              <w:rPr>
                <w:rStyle w:val="a8"/>
                <w:rFonts w:ascii="Century Gothic" w:hAnsi="Century Gothic"/>
                <w:bCs w:val="0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Cs w:val="0"/>
              </w:rPr>
              <w:t xml:space="preserve"> </w:t>
            </w:r>
            <w:r w:rsidR="00706827" w:rsidRPr="000B50B8">
              <w:rPr>
                <w:rFonts w:ascii="Century Gothic" w:hAnsi="Century Gothic"/>
              </w:rPr>
              <w:t>Лучшая операторская работа</w:t>
            </w:r>
          </w:p>
          <w:p w14:paraId="62742DCD" w14:textId="71BF837C" w:rsidR="00604338" w:rsidRPr="000B50B8" w:rsidRDefault="00604338" w:rsidP="00604338">
            <w:pPr>
              <w:rPr>
                <w:rStyle w:val="a8"/>
                <w:rFonts w:ascii="Century Gothic" w:hAnsi="Century Gothic"/>
                <w:bCs w:val="0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Cs w:val="0"/>
              </w:rPr>
              <w:t xml:space="preserve"> </w:t>
            </w:r>
            <w:r w:rsidR="00706827" w:rsidRPr="000B50B8">
              <w:rPr>
                <w:rFonts w:ascii="Century Gothic" w:hAnsi="Century Gothic"/>
              </w:rPr>
              <w:t>Лучшее музыкальное и звуковое сопровождение</w:t>
            </w:r>
          </w:p>
          <w:p w14:paraId="1E0DF342" w14:textId="7E00FDD7" w:rsidR="00604338" w:rsidRPr="000B50B8" w:rsidRDefault="00604338" w:rsidP="00604338">
            <w:pPr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706827" w:rsidRPr="000B50B8">
              <w:rPr>
                <w:rFonts w:ascii="Century Gothic" w:hAnsi="Century Gothic"/>
              </w:rPr>
              <w:t>Лучший монтаж</w:t>
            </w:r>
          </w:p>
          <w:p w14:paraId="1839E007" w14:textId="67371ADE" w:rsidR="00604338" w:rsidRPr="000B50B8" w:rsidRDefault="00604338" w:rsidP="00706827">
            <w:pPr>
              <w:spacing w:line="240" w:lineRule="atLeast"/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706827" w:rsidRPr="000B50B8">
              <w:rPr>
                <w:rFonts w:ascii="Century Gothic" w:hAnsi="Century Gothic"/>
              </w:rPr>
              <w:t>Лучший ведущий</w:t>
            </w:r>
          </w:p>
          <w:p w14:paraId="2254926D" w14:textId="7CA92DDC" w:rsidR="00FD16C1" w:rsidRPr="000B50B8" w:rsidRDefault="00604338" w:rsidP="00FD16C1">
            <w:pPr>
              <w:pStyle w:val="aa"/>
              <w:ind w:left="0"/>
              <w:rPr>
                <w:rStyle w:val="a8"/>
                <w:rFonts w:ascii="Century Gothic" w:hAnsi="Century Gothic"/>
                <w:b w:val="0"/>
                <w:bCs w:val="0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0B50B8" w:rsidRPr="000B50B8">
              <w:rPr>
                <w:rFonts w:ascii="Century Gothic" w:hAnsi="Century Gothic"/>
              </w:rPr>
              <w:t>Лучший креатив в корпоративной рекламе</w:t>
            </w:r>
          </w:p>
          <w:p w14:paraId="2B10D9DC" w14:textId="766299B0" w:rsidR="00154012" w:rsidRPr="000B50B8" w:rsidRDefault="00604338" w:rsidP="00FD16C1">
            <w:pPr>
              <w:pStyle w:val="aa"/>
              <w:ind w:left="0"/>
              <w:rPr>
                <w:rFonts w:ascii="Century Gothic" w:hAnsi="Century Gothic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t xml:space="preserve"> </w:t>
            </w:r>
            <w:r w:rsidR="000B50B8" w:rsidRPr="000B50B8">
              <w:rPr>
                <w:rFonts w:ascii="Century Gothic" w:hAnsi="Century Gothic"/>
              </w:rPr>
              <w:t>Лучшая вирусная корпоративная реклама</w:t>
            </w:r>
          </w:p>
          <w:p w14:paraId="6BAFEAF0" w14:textId="544F9D50" w:rsidR="000B50B8" w:rsidRPr="000B50B8" w:rsidRDefault="000B50B8" w:rsidP="000B50B8">
            <w:pPr>
              <w:pStyle w:val="aa"/>
              <w:ind w:left="0"/>
              <w:rPr>
                <w:rFonts w:ascii="Century Gothic" w:hAnsi="Century Gothic"/>
              </w:rPr>
            </w:pPr>
            <w:r w:rsidRPr="000B50B8">
              <w:rPr>
                <w:rStyle w:val="a8"/>
                <w:rFonts w:ascii="Century Gothic" w:hAnsi="Century Gothic"/>
                <w:b w:val="0"/>
                <w:bCs w:val="0"/>
              </w:rPr>
              <w:sym w:font="Wingdings" w:char="F0A8"/>
            </w:r>
            <w:r w:rsidRPr="000B50B8">
              <w:rPr>
                <w:rFonts w:ascii="Century Gothic" w:hAnsi="Century Gothic"/>
              </w:rPr>
              <w:t xml:space="preserve"> Лучший Корпоративный рекламный ролик (до 1 мин)</w:t>
            </w:r>
          </w:p>
        </w:tc>
      </w:tr>
      <w:tr w:rsidR="00D569BF" w:rsidRPr="000B50B8" w14:paraId="05B5C67A" w14:textId="77777777" w:rsidTr="000B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3ECB84D" w14:textId="513281A7" w:rsidR="00D569BF" w:rsidRPr="000B50B8" w:rsidRDefault="00604338" w:rsidP="00604338">
            <w:pPr>
              <w:pStyle w:val="aa"/>
              <w:ind w:left="0"/>
              <w:rPr>
                <w:rFonts w:ascii="Century Gothic" w:hAnsi="Century Gothic"/>
                <w:b/>
              </w:rPr>
            </w:pPr>
            <w:r w:rsidRPr="000B50B8">
              <w:rPr>
                <w:rStyle w:val="a8"/>
                <w:rFonts w:ascii="Century Gothic" w:hAnsi="Century Gothic"/>
                <w:bCs w:val="0"/>
              </w:rPr>
              <w:t>Специальные номинации</w:t>
            </w:r>
          </w:p>
        </w:tc>
        <w:tc>
          <w:tcPr>
            <w:tcW w:w="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14:paraId="3B6751B1" w14:textId="12E395DD" w:rsidR="00D569BF" w:rsidRPr="000B50B8" w:rsidRDefault="00604338" w:rsidP="00154012">
            <w:pPr>
              <w:rPr>
                <w:rFonts w:ascii="Century Gothic" w:hAnsi="Century Gothic"/>
              </w:rPr>
            </w:pPr>
            <w:r w:rsidRPr="000B50B8">
              <w:rPr>
                <w:rFonts w:ascii="Century Gothic" w:eastAsia="Calibri" w:hAnsi="Century Gothic"/>
                <w:b/>
              </w:rPr>
              <w:t>Отраслевые категории</w:t>
            </w:r>
          </w:p>
        </w:tc>
      </w:tr>
    </w:tbl>
    <w:p w14:paraId="4A9366B5" w14:textId="77777777" w:rsidR="00CF6B04" w:rsidRPr="000B50B8" w:rsidRDefault="00CF6B04" w:rsidP="00CF6B04">
      <w:pPr>
        <w:pStyle w:val="ae"/>
        <w:jc w:val="both"/>
        <w:rPr>
          <w:rFonts w:ascii="Century Gothic" w:hAnsi="Century Gothic"/>
          <w:sz w:val="24"/>
          <w:szCs w:val="24"/>
        </w:rPr>
      </w:pPr>
      <w:r w:rsidRPr="000B50B8">
        <w:rPr>
          <w:rStyle w:val="a8"/>
          <w:rFonts w:ascii="Century Gothic" w:hAnsi="Century Gothic"/>
          <w:color w:val="FF0000"/>
          <w:sz w:val="24"/>
          <w:szCs w:val="24"/>
        </w:rPr>
        <w:t>Важно!</w:t>
      </w:r>
      <w:r w:rsidRPr="000B50B8">
        <w:rPr>
          <w:rStyle w:val="a8"/>
          <w:rFonts w:ascii="Century Gothic" w:hAnsi="Century Gothic"/>
          <w:sz w:val="24"/>
          <w:szCs w:val="24"/>
        </w:rPr>
        <w:t xml:space="preserve"> После заполнения и предоставления регистрационной формы в оргкомитет конкурса, участник должен предоставить необходимые для участия в конкурсе доп. материалы в течение 3-х рабочих дней. </w:t>
      </w:r>
    </w:p>
    <w:p w14:paraId="326103DC" w14:textId="77777777" w:rsidR="00FC31DB" w:rsidRPr="000B50B8" w:rsidRDefault="00CF6B04" w:rsidP="00FC31DB">
      <w:pPr>
        <w:pStyle w:val="ae"/>
        <w:jc w:val="both"/>
        <w:rPr>
          <w:rFonts w:ascii="Century Gothic" w:hAnsi="Century Gothic"/>
          <w:sz w:val="24"/>
          <w:szCs w:val="24"/>
        </w:rPr>
      </w:pPr>
      <w:r w:rsidRPr="000B50B8">
        <w:rPr>
          <w:rStyle w:val="a8"/>
          <w:rFonts w:ascii="Century Gothic" w:hAnsi="Century Gothic"/>
          <w:sz w:val="24"/>
          <w:szCs w:val="24"/>
        </w:rPr>
        <w:t xml:space="preserve">Основные требования к подготовке материалов для передачи на рассмотрение Экспертному совету и на сайт </w:t>
      </w:r>
      <w:r w:rsidR="00FC31DB" w:rsidRPr="000B50B8">
        <w:rPr>
          <w:rStyle w:val="a8"/>
          <w:rFonts w:ascii="Century Gothic" w:hAnsi="Century Gothic"/>
          <w:sz w:val="24"/>
          <w:szCs w:val="24"/>
        </w:rPr>
        <w:t xml:space="preserve">Ежегодного конкурса «Лучшее корпоративное видео» </w:t>
      </w:r>
      <w:r w:rsidRPr="000B50B8">
        <w:rPr>
          <w:rStyle w:val="a8"/>
          <w:rFonts w:ascii="Century Gothic" w:hAnsi="Century Gothic"/>
          <w:sz w:val="24"/>
          <w:szCs w:val="24"/>
        </w:rPr>
        <w:t xml:space="preserve">вы можете прочесть на странице конкурса по ссылке: </w:t>
      </w:r>
      <w:hyperlink r:id="rId8" w:history="1">
        <w:r w:rsidR="00FC31DB" w:rsidRPr="000B50B8">
          <w:rPr>
            <w:rStyle w:val="a9"/>
            <w:rFonts w:ascii="Century Gothic" w:hAnsi="Century Gothic"/>
            <w:sz w:val="24"/>
            <w:szCs w:val="24"/>
          </w:rPr>
          <w:t>https://corpmedia.ru/konkursy/ezhegodnyy-konkurs-luchshee-korporativnoe-video/materialy-na-konkurs/</w:t>
        </w:r>
      </w:hyperlink>
      <w:r w:rsidR="00FC31DB" w:rsidRPr="000B50B8">
        <w:rPr>
          <w:rFonts w:ascii="Century Gothic" w:hAnsi="Century Gothic"/>
          <w:sz w:val="24"/>
          <w:szCs w:val="24"/>
        </w:rPr>
        <w:t xml:space="preserve">. </w:t>
      </w:r>
    </w:p>
    <w:p w14:paraId="00F9DB43" w14:textId="4EDDEFA7" w:rsidR="005238BD" w:rsidRPr="000B50B8" w:rsidRDefault="00CF6B04" w:rsidP="008F7AB4">
      <w:pPr>
        <w:jc w:val="both"/>
        <w:rPr>
          <w:rStyle w:val="a8"/>
          <w:rFonts w:ascii="Century Gothic" w:hAnsi="Century Gothic"/>
          <w:b w:val="0"/>
          <w:bCs w:val="0"/>
        </w:rPr>
      </w:pPr>
      <w:r w:rsidRPr="000B50B8">
        <w:rPr>
          <w:rStyle w:val="a8"/>
          <w:rFonts w:ascii="Century Gothic" w:hAnsi="Century Gothic"/>
        </w:rPr>
        <w:t>Там же вы сможете скачать необходимые бланки для заполнения.</w:t>
      </w:r>
    </w:p>
    <w:p w14:paraId="70F16FC3" w14:textId="77777777" w:rsidR="005238BD" w:rsidRPr="000B50B8" w:rsidRDefault="005238BD" w:rsidP="008F7AB4">
      <w:pPr>
        <w:jc w:val="both"/>
        <w:rPr>
          <w:rStyle w:val="a8"/>
          <w:rFonts w:ascii="Century Gothic" w:hAnsi="Century Gothic"/>
          <w:b w:val="0"/>
          <w:bCs w:val="0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64"/>
        <w:gridCol w:w="3460"/>
        <w:gridCol w:w="3462"/>
      </w:tblGrid>
      <w:tr w:rsidR="00392E28" w:rsidRPr="000B50B8" w14:paraId="495B6B42" w14:textId="77777777" w:rsidTr="00842255">
        <w:tc>
          <w:tcPr>
            <w:tcW w:w="10422" w:type="dxa"/>
            <w:gridSpan w:val="3"/>
            <w:shd w:val="clear" w:color="auto" w:fill="FFC000"/>
            <w:vAlign w:val="center"/>
          </w:tcPr>
          <w:p w14:paraId="004099DD" w14:textId="337DDA90" w:rsidR="00392E28" w:rsidRPr="000B50B8" w:rsidRDefault="00392E28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>СТОИМОСТЬ УЧАСТИЯ</w:t>
            </w:r>
          </w:p>
        </w:tc>
      </w:tr>
      <w:tr w:rsidR="006445A6" w:rsidRPr="000B50B8" w14:paraId="0EAD8E0C" w14:textId="77777777" w:rsidTr="00842255">
        <w:tc>
          <w:tcPr>
            <w:tcW w:w="3474" w:type="dxa"/>
            <w:vAlign w:val="center"/>
          </w:tcPr>
          <w:p w14:paraId="532E90C1" w14:textId="77777777" w:rsidR="006445A6" w:rsidRPr="000B50B8" w:rsidRDefault="006445A6" w:rsidP="00392E28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74" w:type="dxa"/>
            <w:vAlign w:val="center"/>
          </w:tcPr>
          <w:p w14:paraId="3C7412CE" w14:textId="12FAC0FC" w:rsidR="006445A6" w:rsidRPr="000B50B8" w:rsidRDefault="00392E28" w:rsidP="00392E28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Период оплаты</w:t>
            </w:r>
          </w:p>
        </w:tc>
        <w:tc>
          <w:tcPr>
            <w:tcW w:w="3474" w:type="dxa"/>
            <w:vAlign w:val="center"/>
          </w:tcPr>
          <w:p w14:paraId="4C0248BE" w14:textId="64633E51" w:rsidR="006445A6" w:rsidRPr="000B50B8" w:rsidRDefault="00392E28" w:rsidP="00392E28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Стоимость</w:t>
            </w:r>
          </w:p>
        </w:tc>
      </w:tr>
      <w:tr w:rsidR="006445A6" w:rsidRPr="000B50B8" w14:paraId="0B5BE697" w14:textId="77777777" w:rsidTr="00842255">
        <w:tc>
          <w:tcPr>
            <w:tcW w:w="3474" w:type="dxa"/>
            <w:vAlign w:val="center"/>
          </w:tcPr>
          <w:p w14:paraId="332F20DA" w14:textId="5CF9AEAC" w:rsidR="006445A6" w:rsidRPr="000B50B8" w:rsidRDefault="00392E28" w:rsidP="00392E28">
            <w:pPr>
              <w:spacing w:line="360" w:lineRule="auto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color w:val="000000"/>
              </w:rPr>
              <w:t>Самая ранняя оплата</w:t>
            </w:r>
          </w:p>
        </w:tc>
        <w:tc>
          <w:tcPr>
            <w:tcW w:w="3474" w:type="dxa"/>
            <w:vAlign w:val="center"/>
          </w:tcPr>
          <w:p w14:paraId="320C1168" w14:textId="366B284F" w:rsidR="006445A6" w:rsidRPr="000B50B8" w:rsidRDefault="00CF6B04" w:rsidP="00392E28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</w:rPr>
              <w:t>до 31 октября 2021 года</w:t>
            </w:r>
          </w:p>
        </w:tc>
        <w:tc>
          <w:tcPr>
            <w:tcW w:w="3474" w:type="dxa"/>
            <w:vAlign w:val="center"/>
          </w:tcPr>
          <w:p w14:paraId="14047DD4" w14:textId="39065745" w:rsidR="006445A6" w:rsidRPr="000B50B8" w:rsidRDefault="00392E28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>16.000 рублей</w:t>
            </w:r>
          </w:p>
        </w:tc>
      </w:tr>
      <w:tr w:rsidR="006445A6" w:rsidRPr="000B50B8" w14:paraId="5F8A4DA8" w14:textId="77777777" w:rsidTr="00842255">
        <w:tc>
          <w:tcPr>
            <w:tcW w:w="3474" w:type="dxa"/>
            <w:vAlign w:val="center"/>
          </w:tcPr>
          <w:p w14:paraId="5FA9E7A6" w14:textId="71AEE89A" w:rsidR="006445A6" w:rsidRPr="000B50B8" w:rsidRDefault="00392E28" w:rsidP="00392E28">
            <w:pPr>
              <w:spacing w:line="360" w:lineRule="auto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color w:val="000000"/>
              </w:rPr>
              <w:t>Ранняя оплата</w:t>
            </w:r>
          </w:p>
        </w:tc>
        <w:tc>
          <w:tcPr>
            <w:tcW w:w="3474" w:type="dxa"/>
            <w:vAlign w:val="center"/>
          </w:tcPr>
          <w:p w14:paraId="1428BF5F" w14:textId="4804A660" w:rsidR="006445A6" w:rsidRPr="000B50B8" w:rsidRDefault="00CF6B04" w:rsidP="00CF6B04">
            <w:pPr>
              <w:pStyle w:val="ae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B50B8">
              <w:rPr>
                <w:rFonts w:ascii="Century Gothic" w:hAnsi="Century Gothic"/>
                <w:sz w:val="24"/>
                <w:szCs w:val="24"/>
              </w:rPr>
              <w:t>до 3</w:t>
            </w:r>
            <w:r w:rsidR="00FC31DB" w:rsidRPr="000B50B8">
              <w:rPr>
                <w:rFonts w:ascii="Century Gothic" w:hAnsi="Century Gothic"/>
                <w:sz w:val="24"/>
                <w:szCs w:val="24"/>
              </w:rPr>
              <w:t>0</w:t>
            </w:r>
            <w:r w:rsidRPr="000B50B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C31DB" w:rsidRPr="000B50B8">
              <w:rPr>
                <w:rFonts w:ascii="Century Gothic" w:hAnsi="Century Gothic"/>
                <w:sz w:val="24"/>
                <w:szCs w:val="24"/>
              </w:rPr>
              <w:t>ноября</w:t>
            </w:r>
            <w:r w:rsidRPr="000B50B8">
              <w:rPr>
                <w:rFonts w:ascii="Century Gothic" w:hAnsi="Century Gothic"/>
                <w:sz w:val="24"/>
                <w:szCs w:val="24"/>
              </w:rPr>
              <w:t xml:space="preserve"> 2021 года</w:t>
            </w:r>
          </w:p>
        </w:tc>
        <w:tc>
          <w:tcPr>
            <w:tcW w:w="3474" w:type="dxa"/>
            <w:vAlign w:val="center"/>
          </w:tcPr>
          <w:p w14:paraId="7A4260D9" w14:textId="21A5B43A" w:rsidR="006445A6" w:rsidRPr="000B50B8" w:rsidRDefault="00392E28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>19.000 рублей</w:t>
            </w:r>
          </w:p>
        </w:tc>
      </w:tr>
      <w:tr w:rsidR="006445A6" w:rsidRPr="000B50B8" w14:paraId="3BDD3F1F" w14:textId="77777777" w:rsidTr="00842255">
        <w:tc>
          <w:tcPr>
            <w:tcW w:w="3474" w:type="dxa"/>
            <w:vAlign w:val="center"/>
          </w:tcPr>
          <w:p w14:paraId="57D2045D" w14:textId="0181C9B4" w:rsidR="006445A6" w:rsidRPr="000B50B8" w:rsidRDefault="00392E28" w:rsidP="00392E28">
            <w:pPr>
              <w:spacing w:line="360" w:lineRule="auto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color w:val="000000"/>
              </w:rPr>
              <w:t>Стандартная оплата</w:t>
            </w:r>
          </w:p>
        </w:tc>
        <w:tc>
          <w:tcPr>
            <w:tcW w:w="3474" w:type="dxa"/>
            <w:vAlign w:val="center"/>
          </w:tcPr>
          <w:p w14:paraId="2EFE57ED" w14:textId="644ED7E3" w:rsidR="006445A6" w:rsidRPr="000B50B8" w:rsidRDefault="00CF6B04" w:rsidP="00392E28">
            <w:pPr>
              <w:spacing w:line="360" w:lineRule="auto"/>
              <w:jc w:val="center"/>
              <w:rPr>
                <w:rFonts w:ascii="Century Gothic" w:hAnsi="Century Gothic"/>
              </w:rPr>
            </w:pPr>
            <w:bookmarkStart w:id="3" w:name="OLE_LINK6"/>
            <w:bookmarkStart w:id="4" w:name="OLE_LINK7"/>
            <w:r w:rsidRPr="000B50B8">
              <w:rPr>
                <w:rFonts w:ascii="Century Gothic" w:hAnsi="Century Gothic"/>
              </w:rPr>
              <w:t xml:space="preserve">до </w:t>
            </w:r>
            <w:bookmarkEnd w:id="3"/>
            <w:bookmarkEnd w:id="4"/>
            <w:r w:rsidR="00FC31DB" w:rsidRPr="000B50B8">
              <w:rPr>
                <w:rFonts w:ascii="Century Gothic" w:hAnsi="Century Gothic"/>
              </w:rPr>
              <w:t>31 декабря</w:t>
            </w:r>
            <w:r w:rsidRPr="000B50B8">
              <w:rPr>
                <w:rFonts w:ascii="Century Gothic" w:hAnsi="Century Gothic"/>
              </w:rPr>
              <w:t xml:space="preserve"> 202</w:t>
            </w:r>
            <w:r w:rsidR="0090410C" w:rsidRPr="000B50B8">
              <w:rPr>
                <w:rFonts w:ascii="Century Gothic" w:hAnsi="Century Gothic"/>
              </w:rPr>
              <w:t>1</w:t>
            </w:r>
            <w:r w:rsidRPr="000B50B8">
              <w:rPr>
                <w:rFonts w:ascii="Century Gothic" w:hAnsi="Century Gothic"/>
              </w:rPr>
              <w:t xml:space="preserve"> года</w:t>
            </w:r>
          </w:p>
        </w:tc>
        <w:tc>
          <w:tcPr>
            <w:tcW w:w="3474" w:type="dxa"/>
            <w:vAlign w:val="center"/>
          </w:tcPr>
          <w:p w14:paraId="6E7FE767" w14:textId="2E514817" w:rsidR="006445A6" w:rsidRPr="000B50B8" w:rsidRDefault="00392E28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>22.000 рублей</w:t>
            </w:r>
          </w:p>
        </w:tc>
      </w:tr>
      <w:tr w:rsidR="006445A6" w:rsidRPr="000B50B8" w14:paraId="1A4C8316" w14:textId="77777777" w:rsidTr="00842255">
        <w:tc>
          <w:tcPr>
            <w:tcW w:w="3474" w:type="dxa"/>
            <w:vAlign w:val="center"/>
          </w:tcPr>
          <w:p w14:paraId="31CB66E6" w14:textId="5E1E6044" w:rsidR="006445A6" w:rsidRPr="000B50B8" w:rsidRDefault="00392E28" w:rsidP="00392E28">
            <w:pPr>
              <w:spacing w:line="360" w:lineRule="auto"/>
              <w:rPr>
                <w:rFonts w:ascii="Century Gothic" w:hAnsi="Century Gothic"/>
              </w:rPr>
            </w:pPr>
            <w:r w:rsidRPr="000B50B8">
              <w:rPr>
                <w:rFonts w:ascii="Century Gothic" w:hAnsi="Century Gothic"/>
                <w:color w:val="000000"/>
              </w:rPr>
              <w:t>Поздняя оплата</w:t>
            </w:r>
          </w:p>
        </w:tc>
        <w:tc>
          <w:tcPr>
            <w:tcW w:w="3474" w:type="dxa"/>
            <w:vAlign w:val="center"/>
          </w:tcPr>
          <w:p w14:paraId="633748D7" w14:textId="0C53006A" w:rsidR="006445A6" w:rsidRPr="000B50B8" w:rsidRDefault="00CF6B04" w:rsidP="00392E28">
            <w:pPr>
              <w:spacing w:line="360" w:lineRule="auto"/>
              <w:jc w:val="center"/>
              <w:rPr>
                <w:rFonts w:ascii="Century Gothic" w:hAnsi="Century Gothic"/>
              </w:rPr>
            </w:pPr>
            <w:bookmarkStart w:id="5" w:name="OLE_LINK11"/>
            <w:bookmarkStart w:id="6" w:name="OLE_LINK12"/>
            <w:r w:rsidRPr="000B50B8">
              <w:rPr>
                <w:rFonts w:ascii="Century Gothic" w:hAnsi="Century Gothic"/>
              </w:rPr>
              <w:t>до 0</w:t>
            </w:r>
            <w:r w:rsidR="00FC31DB" w:rsidRPr="000B50B8">
              <w:rPr>
                <w:rFonts w:ascii="Century Gothic" w:hAnsi="Century Gothic"/>
              </w:rPr>
              <w:t>4</w:t>
            </w:r>
            <w:r w:rsidRPr="000B50B8">
              <w:rPr>
                <w:rFonts w:ascii="Century Gothic" w:hAnsi="Century Gothic"/>
              </w:rPr>
              <w:t xml:space="preserve"> </w:t>
            </w:r>
            <w:r w:rsidR="00FC31DB" w:rsidRPr="000B50B8">
              <w:rPr>
                <w:rFonts w:ascii="Century Gothic" w:hAnsi="Century Gothic"/>
              </w:rPr>
              <w:t>марта</w:t>
            </w:r>
            <w:r w:rsidRPr="000B50B8">
              <w:rPr>
                <w:rFonts w:ascii="Century Gothic" w:hAnsi="Century Gothic"/>
              </w:rPr>
              <w:t xml:space="preserve"> 20</w:t>
            </w:r>
            <w:bookmarkEnd w:id="5"/>
            <w:bookmarkEnd w:id="6"/>
            <w:r w:rsidRPr="000B50B8">
              <w:rPr>
                <w:rFonts w:ascii="Century Gothic" w:hAnsi="Century Gothic"/>
              </w:rPr>
              <w:t>22 года</w:t>
            </w:r>
          </w:p>
        </w:tc>
        <w:tc>
          <w:tcPr>
            <w:tcW w:w="3474" w:type="dxa"/>
            <w:vAlign w:val="center"/>
          </w:tcPr>
          <w:p w14:paraId="5AF23E4A" w14:textId="666D52BB" w:rsidR="006445A6" w:rsidRPr="000B50B8" w:rsidRDefault="00392E28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50B8">
              <w:rPr>
                <w:rFonts w:ascii="Century Gothic" w:hAnsi="Century Gothic"/>
                <w:b/>
                <w:bCs/>
              </w:rPr>
              <w:t>25.000 рублей</w:t>
            </w:r>
          </w:p>
        </w:tc>
      </w:tr>
    </w:tbl>
    <w:p w14:paraId="38A40954" w14:textId="6743A92A" w:rsidR="009969D1" w:rsidRPr="000B50B8" w:rsidRDefault="00E627A9" w:rsidP="00FC31DB">
      <w:pPr>
        <w:pStyle w:val="1"/>
        <w:spacing w:before="0" w:beforeAutospacing="0" w:after="0" w:afterAutospacing="0" w:line="240" w:lineRule="atLeast"/>
        <w:jc w:val="both"/>
        <w:rPr>
          <w:rStyle w:val="a8"/>
          <w:rFonts w:ascii="Century Gothic" w:hAnsi="Century Gothic"/>
          <w:b w:val="0"/>
          <w:bCs w:val="0"/>
          <w:iCs/>
        </w:rPr>
      </w:pPr>
      <w:r w:rsidRPr="000B50B8">
        <w:rPr>
          <w:rStyle w:val="ab"/>
          <w:rFonts w:ascii="Century Gothic" w:hAnsi="Century Gothic"/>
          <w:i w:val="0"/>
        </w:rPr>
        <w:t xml:space="preserve">Один проект может участвовать в нескольких номинациях. </w:t>
      </w:r>
    </w:p>
    <w:p w14:paraId="6CC298BC" w14:textId="6784C2BA" w:rsidR="00392E28" w:rsidRPr="000B50B8" w:rsidRDefault="00392E28" w:rsidP="00392E28">
      <w:pPr>
        <w:jc w:val="both"/>
        <w:rPr>
          <w:rStyle w:val="a8"/>
          <w:rFonts w:ascii="Century Gothic" w:hAnsi="Century Gothic"/>
          <w:b w:val="0"/>
          <w:bCs w:val="0"/>
        </w:rPr>
      </w:pPr>
      <w:r w:rsidRPr="000B50B8">
        <w:rPr>
          <w:rStyle w:val="a8"/>
          <w:rFonts w:ascii="Century Gothic" w:hAnsi="Century Gothic"/>
          <w:b w:val="0"/>
          <w:bCs w:val="0"/>
        </w:rPr>
        <w:t xml:space="preserve">При несвоевременной или более поздней оплате после </w:t>
      </w:r>
      <w:r w:rsidR="0090410C" w:rsidRPr="000B50B8">
        <w:rPr>
          <w:rStyle w:val="a8"/>
          <w:rFonts w:ascii="Century Gothic" w:hAnsi="Century Gothic"/>
          <w:b w:val="0"/>
          <w:bCs w:val="0"/>
        </w:rPr>
        <w:t xml:space="preserve">04 марта </w:t>
      </w:r>
      <w:r w:rsidRPr="000B50B8">
        <w:rPr>
          <w:rStyle w:val="a8"/>
          <w:rFonts w:ascii="Century Gothic" w:hAnsi="Century Gothic"/>
          <w:b w:val="0"/>
          <w:bCs w:val="0"/>
        </w:rPr>
        <w:t xml:space="preserve">2022 года, но непозднее </w:t>
      </w:r>
      <w:r w:rsidR="0090410C" w:rsidRPr="000B50B8">
        <w:rPr>
          <w:rStyle w:val="a8"/>
          <w:rFonts w:ascii="Century Gothic" w:hAnsi="Century Gothic"/>
          <w:b w:val="0"/>
          <w:bCs w:val="0"/>
        </w:rPr>
        <w:t>15 марта</w:t>
      </w:r>
      <w:r w:rsidRPr="000B50B8">
        <w:rPr>
          <w:rStyle w:val="a8"/>
          <w:rFonts w:ascii="Century Gothic" w:hAnsi="Century Gothic"/>
          <w:b w:val="0"/>
          <w:bCs w:val="0"/>
        </w:rPr>
        <w:t xml:space="preserve"> 2022 года стоимость участия увеличивается на 100% с приложением гарантийного письма об оплате. </w:t>
      </w:r>
    </w:p>
    <w:p w14:paraId="6CBBEC69" w14:textId="77777777" w:rsidR="00975B22" w:rsidRPr="000B50B8" w:rsidRDefault="00975B22" w:rsidP="0094769E">
      <w:pPr>
        <w:rPr>
          <w:rFonts w:ascii="Century Gothic" w:hAnsi="Century Gothic"/>
          <w:b/>
          <w:bCs/>
        </w:rPr>
      </w:pPr>
    </w:p>
    <w:p w14:paraId="68EA43B3" w14:textId="77777777" w:rsidR="00975B22" w:rsidRPr="000B50B8" w:rsidRDefault="00975B22" w:rsidP="00CF6B04">
      <w:pPr>
        <w:jc w:val="center"/>
        <w:rPr>
          <w:rFonts w:ascii="Century Gothic" w:hAnsi="Century Gothic"/>
          <w:b/>
          <w:bCs/>
        </w:rPr>
      </w:pPr>
    </w:p>
    <w:p w14:paraId="6BBFAFE4" w14:textId="00697641" w:rsidR="00CF6B04" w:rsidRPr="000B50B8" w:rsidRDefault="00E627A9" w:rsidP="00CF6B04">
      <w:pPr>
        <w:jc w:val="center"/>
        <w:rPr>
          <w:rFonts w:ascii="Century Gothic" w:hAnsi="Century Gothic"/>
          <w:b/>
          <w:bCs/>
        </w:rPr>
      </w:pPr>
      <w:r w:rsidRPr="000B50B8">
        <w:rPr>
          <w:rFonts w:ascii="Century Gothic" w:hAnsi="Century Gothic"/>
          <w:b/>
          <w:bCs/>
        </w:rPr>
        <w:t xml:space="preserve">ЛЬГОТНЫЕ УСЛОВИЯ УЧАСТНИКАМ </w:t>
      </w:r>
    </w:p>
    <w:p w14:paraId="52E256BE" w14:textId="3545BEDD" w:rsidR="00CF6B04" w:rsidRPr="000B50B8" w:rsidRDefault="00CF6B04" w:rsidP="00CF6B04">
      <w:pPr>
        <w:jc w:val="center"/>
        <w:rPr>
          <w:rFonts w:ascii="Century Gothic" w:hAnsi="Century Gothic"/>
          <w:b/>
        </w:rPr>
      </w:pPr>
      <w:r w:rsidRPr="000B50B8">
        <w:rPr>
          <w:rFonts w:ascii="Century Gothic" w:hAnsi="Century Gothic"/>
          <w:b/>
          <w:bCs/>
        </w:rPr>
        <w:t xml:space="preserve">Конкурса «Лучшее Корпоративное </w:t>
      </w:r>
      <w:r w:rsidR="00FC31DB" w:rsidRPr="000B50B8">
        <w:rPr>
          <w:rFonts w:ascii="Century Gothic" w:hAnsi="Century Gothic"/>
          <w:b/>
          <w:bCs/>
        </w:rPr>
        <w:t>Видео</w:t>
      </w:r>
      <w:r w:rsidRPr="000B50B8">
        <w:rPr>
          <w:rFonts w:ascii="Century Gothic" w:hAnsi="Century Gothic"/>
          <w:b/>
          <w:bCs/>
        </w:rPr>
        <w:t>»</w:t>
      </w:r>
    </w:p>
    <w:p w14:paraId="4A350C0C" w14:textId="60F276C6" w:rsidR="00E627A9" w:rsidRPr="000B50B8" w:rsidRDefault="00E627A9" w:rsidP="00E627A9">
      <w:pPr>
        <w:pStyle w:val="1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rFonts w:ascii="Century Gothic" w:hAnsi="Century Gothic"/>
          <w:bCs/>
        </w:rPr>
      </w:pPr>
      <w:r w:rsidRPr="000B50B8">
        <w:rPr>
          <w:rFonts w:ascii="Century Gothic" w:hAnsi="Century Gothic"/>
          <w:bCs/>
        </w:rPr>
        <w:t xml:space="preserve">при участии </w:t>
      </w:r>
      <w:r w:rsidRPr="000B50B8">
        <w:rPr>
          <w:rFonts w:ascii="Century Gothic" w:hAnsi="Century Gothic"/>
          <w:b/>
        </w:rPr>
        <w:t>в 3-х и более номинациях</w:t>
      </w:r>
      <w:r w:rsidRPr="000B50B8">
        <w:rPr>
          <w:rFonts w:ascii="Century Gothic" w:hAnsi="Century Gothic"/>
          <w:bCs/>
        </w:rPr>
        <w:t xml:space="preserve">, </w:t>
      </w:r>
      <w:r w:rsidR="009969D1" w:rsidRPr="000B50B8">
        <w:rPr>
          <w:rFonts w:ascii="Century Gothic" w:hAnsi="Century Gothic"/>
          <w:bCs/>
        </w:rPr>
        <w:t xml:space="preserve">первые два проекта/номинации оплачиваются согласно периоду оплаты, </w:t>
      </w:r>
      <w:r w:rsidRPr="000B50B8">
        <w:rPr>
          <w:rFonts w:ascii="Century Gothic" w:hAnsi="Century Gothic"/>
          <w:bCs/>
        </w:rPr>
        <w:t xml:space="preserve">стоимость </w:t>
      </w:r>
      <w:proofErr w:type="gramStart"/>
      <w:r w:rsidRPr="000B50B8">
        <w:rPr>
          <w:rFonts w:ascii="Century Gothic" w:hAnsi="Century Gothic"/>
          <w:bCs/>
        </w:rPr>
        <w:t>3-ей</w:t>
      </w:r>
      <w:proofErr w:type="gramEnd"/>
      <w:r w:rsidRPr="000B50B8">
        <w:rPr>
          <w:rFonts w:ascii="Century Gothic" w:hAnsi="Century Gothic"/>
          <w:bCs/>
        </w:rPr>
        <w:t xml:space="preserve"> и последующих номинаций -</w:t>
      </w:r>
      <w:r w:rsidRPr="000B50B8">
        <w:rPr>
          <w:rFonts w:ascii="Century Gothic" w:hAnsi="Century Gothic"/>
          <w:b/>
          <w:bCs/>
        </w:rPr>
        <w:t xml:space="preserve"> </w:t>
      </w:r>
      <w:r w:rsidRPr="000B50B8">
        <w:rPr>
          <w:rFonts w:ascii="Century Gothic" w:hAnsi="Century Gothic"/>
        </w:rPr>
        <w:t>7.000 рублей</w:t>
      </w:r>
      <w:r w:rsidRPr="000B50B8">
        <w:rPr>
          <w:rFonts w:ascii="Century Gothic" w:hAnsi="Century Gothic"/>
          <w:b/>
          <w:bCs/>
        </w:rPr>
        <w:t>;</w:t>
      </w:r>
    </w:p>
    <w:p w14:paraId="701BFF59" w14:textId="77777777" w:rsidR="00E627A9" w:rsidRPr="000B50B8" w:rsidRDefault="00E627A9" w:rsidP="00E627A9">
      <w:pPr>
        <w:pStyle w:val="1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rFonts w:ascii="Century Gothic" w:hAnsi="Century Gothic"/>
          <w:bCs/>
        </w:rPr>
      </w:pPr>
      <w:r w:rsidRPr="000B50B8">
        <w:rPr>
          <w:rFonts w:ascii="Century Gothic" w:hAnsi="Century Gothic"/>
          <w:b/>
          <w:bCs/>
        </w:rPr>
        <w:t>для членов АКМР</w:t>
      </w:r>
      <w:r w:rsidRPr="000B50B8">
        <w:rPr>
          <w:rFonts w:ascii="Century Gothic" w:hAnsi="Century Gothic"/>
          <w:bCs/>
        </w:rPr>
        <w:t xml:space="preserve"> действуют скидки на участие согласно статусу их членства на первые две номинации;</w:t>
      </w:r>
    </w:p>
    <w:p w14:paraId="5E8B4C04" w14:textId="51F1F7BE" w:rsidR="000079F0" w:rsidRPr="000B50B8" w:rsidRDefault="00E627A9" w:rsidP="000079F0">
      <w:pPr>
        <w:numPr>
          <w:ilvl w:val="0"/>
          <w:numId w:val="8"/>
        </w:numPr>
        <w:spacing w:line="240" w:lineRule="atLeast"/>
        <w:jc w:val="both"/>
        <w:rPr>
          <w:rFonts w:ascii="Century Gothic" w:hAnsi="Century Gothic"/>
          <w:b/>
          <w:bCs/>
        </w:rPr>
      </w:pPr>
      <w:r w:rsidRPr="000B50B8">
        <w:rPr>
          <w:rStyle w:val="a8"/>
          <w:rFonts w:ascii="Century Gothic" w:hAnsi="Century Gothic"/>
          <w:bCs w:val="0"/>
        </w:rPr>
        <w:lastRenderedPageBreak/>
        <w:t>участие</w:t>
      </w:r>
      <w:r w:rsidR="000079F0" w:rsidRPr="000B50B8">
        <w:rPr>
          <w:rStyle w:val="a8"/>
          <w:rFonts w:ascii="Century Gothic" w:hAnsi="Century Gothic"/>
          <w:bCs w:val="0"/>
        </w:rPr>
        <w:t xml:space="preserve"> в</w:t>
      </w:r>
      <w:r w:rsidRPr="000B50B8">
        <w:rPr>
          <w:rStyle w:val="a8"/>
          <w:rFonts w:ascii="Century Gothic" w:hAnsi="Century Gothic"/>
          <w:bCs w:val="0"/>
        </w:rPr>
        <w:t xml:space="preserve"> </w:t>
      </w:r>
      <w:r w:rsidR="000079F0" w:rsidRPr="000B50B8">
        <w:rPr>
          <w:rFonts w:ascii="Century Gothic" w:hAnsi="Century Gothic"/>
          <w:b/>
          <w:bCs/>
        </w:rPr>
        <w:t xml:space="preserve">Конкурсе «Лучший </w:t>
      </w:r>
      <w:proofErr w:type="spellStart"/>
      <w:r w:rsidR="000079F0" w:rsidRPr="000B50B8">
        <w:rPr>
          <w:rFonts w:ascii="Century Gothic" w:hAnsi="Century Gothic"/>
          <w:b/>
          <w:bCs/>
        </w:rPr>
        <w:t>видеопродакшн</w:t>
      </w:r>
      <w:proofErr w:type="spellEnd"/>
      <w:r w:rsidR="000079F0" w:rsidRPr="000B50B8">
        <w:rPr>
          <w:rFonts w:ascii="Century Gothic" w:hAnsi="Century Gothic"/>
          <w:b/>
          <w:bCs/>
        </w:rPr>
        <w:t>, сертифицированное АКМР- Video-</w:t>
      </w:r>
      <w:proofErr w:type="spellStart"/>
      <w:r w:rsidR="000079F0" w:rsidRPr="000B50B8">
        <w:rPr>
          <w:rFonts w:ascii="Century Gothic" w:hAnsi="Century Gothic"/>
          <w:b/>
          <w:bCs/>
        </w:rPr>
        <w:t>battle</w:t>
      </w:r>
      <w:proofErr w:type="spellEnd"/>
      <w:r w:rsidR="000079F0" w:rsidRPr="000B50B8">
        <w:rPr>
          <w:rFonts w:ascii="Century Gothic" w:hAnsi="Century Gothic"/>
          <w:b/>
          <w:bCs/>
        </w:rPr>
        <w:t>».</w:t>
      </w:r>
    </w:p>
    <w:p w14:paraId="3FB796F5" w14:textId="1B390E68" w:rsidR="005E6A43" w:rsidRPr="000B50B8" w:rsidRDefault="005E6A43" w:rsidP="00FA37EF">
      <w:pPr>
        <w:pStyle w:val="aa"/>
        <w:numPr>
          <w:ilvl w:val="0"/>
          <w:numId w:val="11"/>
        </w:numPr>
        <w:spacing w:line="240" w:lineRule="atLeast"/>
        <w:jc w:val="both"/>
        <w:rPr>
          <w:rFonts w:ascii="Century Gothic" w:hAnsi="Century Gothic"/>
          <w:b/>
          <w:bCs/>
        </w:rPr>
      </w:pPr>
      <w:r w:rsidRPr="000B50B8">
        <w:rPr>
          <w:rFonts w:ascii="Century Gothic" w:hAnsi="Century Gothic"/>
          <w:bCs/>
        </w:rPr>
        <w:t xml:space="preserve">Для, участвующих в </w:t>
      </w:r>
      <w:r w:rsidRPr="000B50B8">
        <w:rPr>
          <w:rFonts w:ascii="Century Gothic" w:hAnsi="Century Gothic"/>
        </w:rPr>
        <w:t>Конкурсе «Лучшее Корпоративного Видео» и подавших СВЫШЕ 4 работ/номинаций - стоимость 8.000 рублей;</w:t>
      </w:r>
    </w:p>
    <w:p w14:paraId="57B744E1" w14:textId="1D93873B" w:rsidR="00E627A9" w:rsidRPr="000B50B8" w:rsidRDefault="000079F0" w:rsidP="00FA37EF">
      <w:pPr>
        <w:pStyle w:val="aa"/>
        <w:numPr>
          <w:ilvl w:val="0"/>
          <w:numId w:val="11"/>
        </w:numPr>
        <w:spacing w:line="240" w:lineRule="atLeast"/>
        <w:jc w:val="both"/>
        <w:rPr>
          <w:rStyle w:val="a8"/>
          <w:rFonts w:ascii="Century Gothic" w:hAnsi="Century Gothic"/>
        </w:rPr>
      </w:pPr>
      <w:r w:rsidRPr="000B50B8">
        <w:rPr>
          <w:rFonts w:ascii="Century Gothic" w:hAnsi="Century Gothic"/>
          <w:bCs/>
        </w:rPr>
        <w:t>для агентств-участников и для корпораций-заказчиков регистрационный взнос -16.000 рублей.</w:t>
      </w:r>
    </w:p>
    <w:p w14:paraId="1D9736A8" w14:textId="6D9238A2" w:rsidR="00E627A9" w:rsidRPr="000B50B8" w:rsidRDefault="005E6A43" w:rsidP="00EE4FD3">
      <w:pPr>
        <w:pStyle w:val="aa"/>
        <w:numPr>
          <w:ilvl w:val="0"/>
          <w:numId w:val="11"/>
        </w:numPr>
        <w:spacing w:line="240" w:lineRule="atLeast"/>
        <w:jc w:val="both"/>
        <w:rPr>
          <w:rStyle w:val="a8"/>
          <w:rFonts w:ascii="Century Gothic" w:hAnsi="Century Gothic"/>
        </w:rPr>
      </w:pPr>
      <w:r w:rsidRPr="000B50B8">
        <w:rPr>
          <w:rFonts w:ascii="Century Gothic" w:hAnsi="Century Gothic"/>
          <w:bCs/>
        </w:rPr>
        <w:t xml:space="preserve">для слушателей </w:t>
      </w:r>
      <w:r w:rsidR="00E34BD6" w:rsidRPr="000B50B8">
        <w:rPr>
          <w:rStyle w:val="a8"/>
          <w:rFonts w:ascii="Century Gothic" w:hAnsi="Century Gothic"/>
          <w:b w:val="0"/>
        </w:rPr>
        <w:t>–</w:t>
      </w:r>
      <w:r w:rsidR="00E627A9" w:rsidRPr="000B50B8">
        <w:rPr>
          <w:rStyle w:val="a8"/>
          <w:rFonts w:ascii="Century Gothic" w:hAnsi="Century Gothic"/>
          <w:b w:val="0"/>
        </w:rPr>
        <w:t xml:space="preserve"> 1</w:t>
      </w:r>
      <w:r w:rsidRPr="000B50B8">
        <w:rPr>
          <w:rStyle w:val="a8"/>
          <w:rFonts w:ascii="Century Gothic" w:hAnsi="Century Gothic"/>
          <w:b w:val="0"/>
        </w:rPr>
        <w:t>1</w:t>
      </w:r>
      <w:r w:rsidR="00E34BD6" w:rsidRPr="000B50B8">
        <w:rPr>
          <w:rStyle w:val="a8"/>
          <w:rFonts w:ascii="Century Gothic" w:hAnsi="Century Gothic"/>
          <w:b w:val="0"/>
        </w:rPr>
        <w:t>.</w:t>
      </w:r>
      <w:r w:rsidR="00E627A9" w:rsidRPr="000B50B8">
        <w:rPr>
          <w:rStyle w:val="a8"/>
          <w:rFonts w:ascii="Century Gothic" w:hAnsi="Century Gothic"/>
          <w:b w:val="0"/>
        </w:rPr>
        <w:t>000 рублей;</w:t>
      </w:r>
    </w:p>
    <w:p w14:paraId="236050B1" w14:textId="622FC2D1" w:rsidR="00CF6B04" w:rsidRPr="000B50B8" w:rsidRDefault="00EE22EF" w:rsidP="00E627A9">
      <w:pPr>
        <w:numPr>
          <w:ilvl w:val="0"/>
          <w:numId w:val="10"/>
        </w:numPr>
        <w:spacing w:line="240" w:lineRule="atLeast"/>
        <w:jc w:val="both"/>
        <w:rPr>
          <w:rStyle w:val="a8"/>
          <w:rFonts w:ascii="Century Gothic" w:hAnsi="Century Gothic"/>
          <w:b w:val="0"/>
        </w:rPr>
      </w:pPr>
      <w:r w:rsidRPr="000B50B8">
        <w:rPr>
          <w:rFonts w:ascii="Century Gothic" w:hAnsi="Century Gothic"/>
          <w:b/>
        </w:rPr>
        <w:t xml:space="preserve">участие в </w:t>
      </w:r>
      <w:proofErr w:type="spellStart"/>
      <w:r w:rsidR="005E6A43" w:rsidRPr="000B50B8">
        <w:rPr>
          <w:rFonts w:ascii="Century Gothic" w:hAnsi="Century Gothic"/>
          <w:b/>
          <w:bCs/>
        </w:rPr>
        <w:t>в</w:t>
      </w:r>
      <w:proofErr w:type="spellEnd"/>
      <w:r w:rsidR="005E6A43" w:rsidRPr="000B50B8">
        <w:rPr>
          <w:rFonts w:ascii="Century Gothic" w:hAnsi="Century Gothic"/>
          <w:b/>
          <w:bCs/>
        </w:rPr>
        <w:t xml:space="preserve"> «Форуме «Корпоративное видео: успехи и достижения» </w:t>
      </w:r>
      <w:r w:rsidRPr="000B50B8">
        <w:rPr>
          <w:rFonts w:ascii="Century Gothic" w:hAnsi="Century Gothic"/>
          <w:b/>
          <w:bCs/>
        </w:rPr>
        <w:t xml:space="preserve">- </w:t>
      </w:r>
      <w:r w:rsidR="005E6A43" w:rsidRPr="000B50B8">
        <w:rPr>
          <w:rFonts w:ascii="Century Gothic" w:hAnsi="Century Gothic"/>
        </w:rPr>
        <w:t>бесплатно для 1-й и 2-й персоны, для последующих</w:t>
      </w:r>
      <w:r w:rsidR="005E6A43" w:rsidRPr="000B50B8">
        <w:rPr>
          <w:rFonts w:ascii="Century Gothic" w:hAnsi="Century Gothic"/>
          <w:b/>
          <w:bCs/>
        </w:rPr>
        <w:t xml:space="preserve"> - </w:t>
      </w:r>
      <w:r w:rsidRPr="000B50B8">
        <w:rPr>
          <w:rFonts w:ascii="Century Gothic" w:hAnsi="Century Gothic"/>
          <w:bCs/>
        </w:rPr>
        <w:t>скидка 50</w:t>
      </w:r>
      <w:proofErr w:type="gramStart"/>
      <w:r w:rsidRPr="000B50B8">
        <w:rPr>
          <w:rFonts w:ascii="Century Gothic" w:hAnsi="Century Gothic"/>
          <w:bCs/>
        </w:rPr>
        <w:t xml:space="preserve">% </w:t>
      </w:r>
      <w:r w:rsidR="005E6A43" w:rsidRPr="000B50B8">
        <w:rPr>
          <w:rFonts w:ascii="Century Gothic" w:hAnsi="Century Gothic"/>
          <w:bCs/>
        </w:rPr>
        <w:t>.</w:t>
      </w:r>
      <w:proofErr w:type="gramEnd"/>
    </w:p>
    <w:p w14:paraId="59B902F9" w14:textId="29B3F947" w:rsidR="00E627A9" w:rsidRPr="000B50B8" w:rsidRDefault="00E627A9" w:rsidP="00E627A9">
      <w:pPr>
        <w:spacing w:line="240" w:lineRule="atLeast"/>
        <w:jc w:val="both"/>
        <w:rPr>
          <w:rStyle w:val="a8"/>
          <w:rFonts w:ascii="Century Gothic" w:hAnsi="Century Gothic"/>
          <w:b w:val="0"/>
        </w:rPr>
      </w:pPr>
    </w:p>
    <w:p w14:paraId="786EE511" w14:textId="7E77DB74" w:rsidR="00E627A9" w:rsidRPr="000B50B8" w:rsidRDefault="00E627A9" w:rsidP="00E627A9">
      <w:pPr>
        <w:spacing w:line="240" w:lineRule="atLeast"/>
        <w:jc w:val="center"/>
        <w:rPr>
          <w:rStyle w:val="a8"/>
          <w:rFonts w:ascii="Century Gothic" w:hAnsi="Century Gothic"/>
        </w:rPr>
      </w:pPr>
      <w:r w:rsidRPr="000B50B8">
        <w:rPr>
          <w:rFonts w:ascii="Century Gothic" w:hAnsi="Century Gothic"/>
          <w:b/>
          <w:color w:val="C00000"/>
        </w:rPr>
        <w:t xml:space="preserve">РЕГИСТРАЦИОННАЯ ФОРМА ЯВЛЯЕТСЯ </w:t>
      </w:r>
      <w:proofErr w:type="gramStart"/>
      <w:r w:rsidRPr="000B50B8">
        <w:rPr>
          <w:rFonts w:ascii="Century Gothic" w:hAnsi="Century Gothic"/>
          <w:b/>
          <w:color w:val="C00000"/>
        </w:rPr>
        <w:t xml:space="preserve">ДОКУМЕНТОМ,   </w:t>
      </w:r>
      <w:proofErr w:type="gramEnd"/>
      <w:r w:rsidRPr="000B50B8">
        <w:rPr>
          <w:rFonts w:ascii="Century Gothic" w:hAnsi="Century Gothic"/>
          <w:b/>
          <w:color w:val="C00000"/>
        </w:rPr>
        <w:t xml:space="preserve"> </w:t>
      </w:r>
      <w:r w:rsidRPr="000B50B8">
        <w:rPr>
          <w:rFonts w:ascii="Century Gothic" w:hAnsi="Century Gothic"/>
          <w:b/>
          <w:color w:val="C00000"/>
        </w:rPr>
        <w:br/>
        <w:t xml:space="preserve">     ПОДТВЕРЖДАЮЩИМ УЧАСТИЕ, И ПОДЛЕЖИТ ОПЛАТЕ В ОБЯЗАТЕЛЬНОМ ПОРЯДКЕ.</w:t>
      </w:r>
    </w:p>
    <w:p w14:paraId="3F158B6F" w14:textId="77F17214" w:rsidR="00E627A9" w:rsidRPr="000B50B8" w:rsidRDefault="00F41B7E" w:rsidP="00E627A9">
      <w:pPr>
        <w:jc w:val="center"/>
        <w:rPr>
          <w:rStyle w:val="a8"/>
          <w:rFonts w:ascii="Century Gothic" w:hAnsi="Century Gothic"/>
          <w:iCs/>
          <w:color w:val="C00000"/>
        </w:rPr>
      </w:pPr>
      <w:r w:rsidRPr="000B50B8">
        <w:rPr>
          <w:rStyle w:val="a8"/>
          <w:rFonts w:ascii="Century Gothic" w:hAnsi="Century Gothic"/>
          <w:iCs/>
          <w:color w:val="C00000"/>
        </w:rPr>
        <w:t>Возможна замена одного лица другим</w:t>
      </w:r>
      <w:r w:rsidR="00E627A9" w:rsidRPr="000B50B8">
        <w:rPr>
          <w:rStyle w:val="a8"/>
          <w:rFonts w:ascii="Century Gothic" w:hAnsi="Century Gothic"/>
          <w:iCs/>
          <w:color w:val="C00000"/>
        </w:rPr>
        <w:t>.</w:t>
      </w:r>
    </w:p>
    <w:p w14:paraId="01127BBD" w14:textId="77777777" w:rsidR="00EA55B7" w:rsidRPr="000B50B8" w:rsidRDefault="00EA55B7" w:rsidP="00EA55B7">
      <w:pPr>
        <w:rPr>
          <w:rFonts w:ascii="Century Gothic" w:hAnsi="Century Gothic"/>
        </w:rPr>
      </w:pPr>
    </w:p>
    <w:p w14:paraId="51908CFD" w14:textId="317DB81A" w:rsidR="00EA55B7" w:rsidRPr="000B50B8" w:rsidRDefault="00EA55B7" w:rsidP="00EA55B7">
      <w:pPr>
        <w:jc w:val="center"/>
        <w:rPr>
          <w:rFonts w:ascii="Century Gothic" w:hAnsi="Century Gothic"/>
        </w:rPr>
      </w:pPr>
      <w:r w:rsidRPr="000B50B8">
        <w:rPr>
          <w:rFonts w:ascii="Century Gothic" w:hAnsi="Century Gothic"/>
        </w:rPr>
        <w:t>На основании заявки Вам будет выставлен счёт, который необходимо оплатить в указанный срок.</w:t>
      </w:r>
    </w:p>
    <w:p w14:paraId="48F5781B" w14:textId="3D21B7AF" w:rsidR="00EA55B7" w:rsidRPr="000B50B8" w:rsidRDefault="00EA55B7" w:rsidP="00EA55B7">
      <w:pPr>
        <w:jc w:val="center"/>
        <w:rPr>
          <w:rFonts w:ascii="Century Gothic" w:hAnsi="Century Gothic"/>
        </w:rPr>
      </w:pPr>
      <w:r w:rsidRPr="000B50B8">
        <w:rPr>
          <w:rFonts w:ascii="Century Gothic" w:hAnsi="Century Gothic"/>
        </w:rPr>
        <w:t xml:space="preserve">+7 (495) 741 49 20/05/06, добавочно 224 </w:t>
      </w:r>
      <w:hyperlink r:id="rId9" w:history="1">
        <w:r w:rsidRPr="000B50B8">
          <w:rPr>
            <w:rStyle w:val="a9"/>
            <w:rFonts w:ascii="Century Gothic" w:hAnsi="Century Gothic"/>
            <w:lang w:val="en-US"/>
          </w:rPr>
          <w:t>org</w:t>
        </w:r>
        <w:r w:rsidRPr="000B50B8">
          <w:rPr>
            <w:rStyle w:val="a9"/>
            <w:rFonts w:ascii="Century Gothic" w:hAnsi="Century Gothic"/>
          </w:rPr>
          <w:t>@</w:t>
        </w:r>
        <w:proofErr w:type="spellStart"/>
        <w:r w:rsidRPr="000B50B8">
          <w:rPr>
            <w:rStyle w:val="a9"/>
            <w:rFonts w:ascii="Century Gothic" w:hAnsi="Century Gothic"/>
            <w:lang w:val="en-US"/>
          </w:rPr>
          <w:t>corpmedia</w:t>
        </w:r>
        <w:proofErr w:type="spellEnd"/>
        <w:r w:rsidRPr="000B50B8">
          <w:rPr>
            <w:rStyle w:val="a9"/>
            <w:rFonts w:ascii="Century Gothic" w:hAnsi="Century Gothic"/>
          </w:rPr>
          <w:t>.</w:t>
        </w:r>
        <w:proofErr w:type="spellStart"/>
        <w:r w:rsidRPr="000B50B8">
          <w:rPr>
            <w:rStyle w:val="a9"/>
            <w:rFonts w:ascii="Century Gothic" w:hAnsi="Century Gothic"/>
            <w:lang w:val="en-US"/>
          </w:rPr>
          <w:t>ru</w:t>
        </w:r>
        <w:proofErr w:type="spellEnd"/>
      </w:hyperlink>
    </w:p>
    <w:p w14:paraId="2D404DE0" w14:textId="0C0D6E4A" w:rsidR="00E627A9" w:rsidRPr="000B50B8" w:rsidRDefault="00E627A9" w:rsidP="00E627A9">
      <w:pPr>
        <w:jc w:val="both"/>
        <w:rPr>
          <w:rStyle w:val="a8"/>
          <w:rFonts w:ascii="Century Gothic" w:hAnsi="Century Gothic"/>
          <w:b w:val="0"/>
        </w:rPr>
      </w:pPr>
    </w:p>
    <w:p w14:paraId="006A4855" w14:textId="77777777" w:rsidR="00392E28" w:rsidRPr="000B50B8" w:rsidRDefault="00392E28" w:rsidP="00392E28">
      <w:pPr>
        <w:pStyle w:val="1"/>
        <w:framePr w:hSpace="181" w:wrap="around" w:vAnchor="text" w:hAnchor="margin" w:xAlign="center" w:y="1"/>
        <w:spacing w:before="0" w:beforeAutospacing="0" w:after="0" w:afterAutospacing="0" w:line="240" w:lineRule="atLeast"/>
        <w:rPr>
          <w:rFonts w:ascii="Century Gothic" w:hAnsi="Century Gothic"/>
          <w:b/>
          <w:bCs/>
        </w:rPr>
      </w:pPr>
    </w:p>
    <w:p w14:paraId="1AF694A7" w14:textId="50502646" w:rsidR="00E627A9" w:rsidRPr="000B50B8" w:rsidRDefault="00E627A9" w:rsidP="00E627A9">
      <w:pPr>
        <w:rPr>
          <w:rFonts w:ascii="Century Gothic" w:hAnsi="Century Gothic"/>
        </w:rPr>
      </w:pPr>
    </w:p>
    <w:sectPr w:rsidR="00E627A9" w:rsidRPr="000B50B8" w:rsidSect="00EA55B7">
      <w:headerReference w:type="default" r:id="rId10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3334" w14:textId="77777777" w:rsidR="00512613" w:rsidRDefault="00512613" w:rsidP="001A1450">
      <w:r>
        <w:separator/>
      </w:r>
    </w:p>
  </w:endnote>
  <w:endnote w:type="continuationSeparator" w:id="0">
    <w:p w14:paraId="27E65A9E" w14:textId="77777777" w:rsidR="00512613" w:rsidRDefault="00512613" w:rsidP="001A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8D1C" w14:textId="77777777" w:rsidR="00512613" w:rsidRDefault="00512613" w:rsidP="001A1450">
      <w:r>
        <w:separator/>
      </w:r>
    </w:p>
  </w:footnote>
  <w:footnote w:type="continuationSeparator" w:id="0">
    <w:p w14:paraId="352792F9" w14:textId="77777777" w:rsidR="00512613" w:rsidRDefault="00512613" w:rsidP="001A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32FB" w14:textId="28ED0601" w:rsidR="001A1450" w:rsidRDefault="001A1450">
    <w:pPr>
      <w:pStyle w:val="a4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0C0AFD" wp14:editId="681570CC">
          <wp:simplePos x="0" y="0"/>
          <wp:positionH relativeFrom="page">
            <wp:posOffset>3111500</wp:posOffset>
          </wp:positionH>
          <wp:positionV relativeFrom="paragraph">
            <wp:posOffset>-283210</wp:posOffset>
          </wp:positionV>
          <wp:extent cx="1036320" cy="359410"/>
          <wp:effectExtent l="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373"/>
    <w:multiLevelType w:val="hybridMultilevel"/>
    <w:tmpl w:val="AA702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E02"/>
    <w:multiLevelType w:val="hybridMultilevel"/>
    <w:tmpl w:val="F36878E2"/>
    <w:lvl w:ilvl="0" w:tplc="FB92918A">
      <w:start w:val="1"/>
      <w:numFmt w:val="bullet"/>
      <w:lvlText w:val="¨"/>
      <w:lvlJc w:val="left"/>
      <w:pPr>
        <w:ind w:left="15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0513A4"/>
    <w:multiLevelType w:val="hybridMultilevel"/>
    <w:tmpl w:val="CD7453E8"/>
    <w:lvl w:ilvl="0" w:tplc="FB92918A">
      <w:start w:val="1"/>
      <w:numFmt w:val="bullet"/>
      <w:lvlText w:val="¨"/>
      <w:lvlJc w:val="left"/>
      <w:pPr>
        <w:ind w:left="76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BBC21BA"/>
    <w:multiLevelType w:val="hybridMultilevel"/>
    <w:tmpl w:val="A5B0E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B328B"/>
    <w:multiLevelType w:val="hybridMultilevel"/>
    <w:tmpl w:val="98E2BFC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7FBD"/>
    <w:multiLevelType w:val="hybridMultilevel"/>
    <w:tmpl w:val="638A3ADC"/>
    <w:lvl w:ilvl="0" w:tplc="6520F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D11BC"/>
    <w:multiLevelType w:val="hybridMultilevel"/>
    <w:tmpl w:val="FC305068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27BD7"/>
    <w:multiLevelType w:val="hybridMultilevel"/>
    <w:tmpl w:val="E9FA9A8A"/>
    <w:lvl w:ilvl="0" w:tplc="FB9291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E6952"/>
    <w:multiLevelType w:val="hybridMultilevel"/>
    <w:tmpl w:val="91DE8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848F1"/>
    <w:multiLevelType w:val="hybridMultilevel"/>
    <w:tmpl w:val="F0D24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56188"/>
    <w:multiLevelType w:val="hybridMultilevel"/>
    <w:tmpl w:val="BD200236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F4057"/>
    <w:multiLevelType w:val="hybridMultilevel"/>
    <w:tmpl w:val="F91099E2"/>
    <w:lvl w:ilvl="0" w:tplc="FA844D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3CEA"/>
    <w:multiLevelType w:val="hybridMultilevel"/>
    <w:tmpl w:val="16A4F46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50"/>
    <w:rsid w:val="00002C06"/>
    <w:rsid w:val="000079F0"/>
    <w:rsid w:val="00035D24"/>
    <w:rsid w:val="00047F30"/>
    <w:rsid w:val="00077BCE"/>
    <w:rsid w:val="000B50B8"/>
    <w:rsid w:val="000E4FAB"/>
    <w:rsid w:val="00154012"/>
    <w:rsid w:val="001A1450"/>
    <w:rsid w:val="001D00E8"/>
    <w:rsid w:val="001D1DD7"/>
    <w:rsid w:val="00201DFC"/>
    <w:rsid w:val="002420D1"/>
    <w:rsid w:val="002773ED"/>
    <w:rsid w:val="002858A4"/>
    <w:rsid w:val="00331C84"/>
    <w:rsid w:val="00392E28"/>
    <w:rsid w:val="00512613"/>
    <w:rsid w:val="005238BD"/>
    <w:rsid w:val="005C3B29"/>
    <w:rsid w:val="005E6A43"/>
    <w:rsid w:val="00604338"/>
    <w:rsid w:val="006445A6"/>
    <w:rsid w:val="006C2610"/>
    <w:rsid w:val="00706827"/>
    <w:rsid w:val="007078EA"/>
    <w:rsid w:val="007464A0"/>
    <w:rsid w:val="007C2D59"/>
    <w:rsid w:val="00842255"/>
    <w:rsid w:val="008A14D5"/>
    <w:rsid w:val="008E77CC"/>
    <w:rsid w:val="008F7AB4"/>
    <w:rsid w:val="00902065"/>
    <w:rsid w:val="0090410C"/>
    <w:rsid w:val="00911D4E"/>
    <w:rsid w:val="0094769E"/>
    <w:rsid w:val="00975B22"/>
    <w:rsid w:val="009969D1"/>
    <w:rsid w:val="009C17C8"/>
    <w:rsid w:val="009E748F"/>
    <w:rsid w:val="00A96CC6"/>
    <w:rsid w:val="00AB4B06"/>
    <w:rsid w:val="00B30C9E"/>
    <w:rsid w:val="00B67F70"/>
    <w:rsid w:val="00CE7957"/>
    <w:rsid w:val="00CF6B04"/>
    <w:rsid w:val="00D569BF"/>
    <w:rsid w:val="00E34BD6"/>
    <w:rsid w:val="00E44FC4"/>
    <w:rsid w:val="00E627A9"/>
    <w:rsid w:val="00EA55B7"/>
    <w:rsid w:val="00EA7D74"/>
    <w:rsid w:val="00ED1246"/>
    <w:rsid w:val="00EE22EF"/>
    <w:rsid w:val="00EE4FD3"/>
    <w:rsid w:val="00F41B7E"/>
    <w:rsid w:val="00FA37EF"/>
    <w:rsid w:val="00FB77A6"/>
    <w:rsid w:val="00FC31DB"/>
    <w:rsid w:val="00FD16C1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98E89"/>
  <w15:chartTrackingRefBased/>
  <w15:docId w15:val="{28B1882D-2F8F-5B41-9578-5BEF4AB0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2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50"/>
  </w:style>
  <w:style w:type="paragraph" w:styleId="a6">
    <w:name w:val="footer"/>
    <w:basedOn w:val="a"/>
    <w:link w:val="a7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50"/>
  </w:style>
  <w:style w:type="character" w:styleId="a8">
    <w:name w:val="Strong"/>
    <w:uiPriority w:val="22"/>
    <w:qFormat/>
    <w:rsid w:val="001A1450"/>
    <w:rPr>
      <w:b/>
      <w:bCs/>
    </w:rPr>
  </w:style>
  <w:style w:type="character" w:styleId="a9">
    <w:name w:val="Hyperlink"/>
    <w:rsid w:val="001A14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2065"/>
    <w:pPr>
      <w:ind w:left="720"/>
      <w:contextualSpacing/>
    </w:pPr>
  </w:style>
  <w:style w:type="character" w:styleId="ab">
    <w:name w:val="Emphasis"/>
    <w:uiPriority w:val="20"/>
    <w:qFormat/>
    <w:rsid w:val="00392E28"/>
    <w:rPr>
      <w:i/>
      <w:iCs/>
    </w:rPr>
  </w:style>
  <w:style w:type="paragraph" w:customStyle="1" w:styleId="1">
    <w:name w:val="1"/>
    <w:basedOn w:val="a"/>
    <w:next w:val="ac"/>
    <w:uiPriority w:val="99"/>
    <w:rsid w:val="00392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392E28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627A9"/>
    <w:rPr>
      <w:rFonts w:ascii="Times New Roman" w:eastAsia="Times New Roman" w:hAnsi="Times New Roman" w:cs="Times New Roman"/>
      <w:b/>
      <w:bCs/>
      <w:lang w:eastAsia="ru-RU"/>
    </w:rPr>
  </w:style>
  <w:style w:type="character" w:styleId="ad">
    <w:name w:val="FollowedHyperlink"/>
    <w:basedOn w:val="a0"/>
    <w:uiPriority w:val="99"/>
    <w:semiHidden/>
    <w:unhideWhenUsed/>
    <w:rsid w:val="00E627A9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CF6B0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edia.ru/konkursy/ezhegodnyy-konkurs-luchshee-korporativnoe-video/materialy-na-konku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@corpmed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g@corpmed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Dzhemir Degtyarenko</cp:lastModifiedBy>
  <cp:revision>1</cp:revision>
  <cp:lastPrinted>2021-10-26T19:34:00Z</cp:lastPrinted>
  <dcterms:created xsi:type="dcterms:W3CDTF">2021-10-30T03:03:00Z</dcterms:created>
  <dcterms:modified xsi:type="dcterms:W3CDTF">2022-02-23T06:59:00Z</dcterms:modified>
</cp:coreProperties>
</file>