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/>
    <w:tbl>
      <w:tblPr>
        <w:tblStyle w:val="Style_1"/>
        <w:tblW w:type="auto" w:w="0"/>
        <w:tblInd w:type="dxa" w:w="-5"/>
        <w:tblBorders>
          <w:top w:color="000000" w:sz="6" w:val="single"/>
          <w:left w:color="000000" w:sz="6" w:val="single"/>
          <w:bottom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5200"/>
        <w:gridCol w:w="5572"/>
      </w:tblGrid>
      <w:tr>
        <w:trPr>
          <w:trHeight w:hRule="atLeast" w:val="542"/>
        </w:trPr>
        <w:tc>
          <w:tcPr>
            <w:tcW w:type="dxa" w:w="10772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2000000">
            <w:pPr>
              <w:widowControl w:val="1"/>
              <w:ind/>
              <w:jc w:val="center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b w:val="1"/>
                <w:sz w:val="32"/>
              </w:rPr>
              <w:t>ДОСЬЕ</w:t>
            </w:r>
          </w:p>
        </w:tc>
      </w:tr>
      <w:tr>
        <w:tc>
          <w:tcPr>
            <w:tcW w:type="dxa" w:w="10772"/>
            <w:gridSpan w:val="2"/>
            <w:tcBorders>
              <w:top w:color="000000" w:sz="6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03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Досье заполняется </w:t>
            </w:r>
            <w:r>
              <w:rPr>
                <w:rFonts w:ascii="Century Gothic" w:hAnsi="Century Gothic"/>
                <w:spacing w:val="-4"/>
                <w:sz w:val="24"/>
                <w:u w:val="single"/>
              </w:rPr>
              <w:t>в формате D</w:t>
            </w:r>
            <w:r>
              <w:rPr>
                <w:rFonts w:ascii="Century Gothic" w:hAnsi="Century Gothic"/>
                <w:spacing w:val="-4"/>
                <w:sz w:val="24"/>
                <w:u w:val="single"/>
              </w:rPr>
              <w:t>OC</w:t>
            </w:r>
          </w:p>
          <w:p w14:paraId="04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  <w:sz w:val="24"/>
              </w:rPr>
            </w:pPr>
            <w:r>
              <w:rPr>
                <w:rFonts w:ascii="Century Gothic" w:hAnsi="Century Gothic"/>
                <w:spacing w:val="-4"/>
                <w:sz w:val="24"/>
              </w:rPr>
              <w:t xml:space="preserve">и отправляется на </w:t>
            </w:r>
            <w:r>
              <w:rPr>
                <w:rFonts w:ascii="Century Gothic" w:hAnsi="Century Gothic"/>
                <w:spacing w:val="-4"/>
                <w:sz w:val="24"/>
              </w:rPr>
              <w:t>e</w:t>
            </w:r>
            <w:r>
              <w:rPr>
                <w:rFonts w:ascii="Century Gothic" w:hAnsi="Century Gothic"/>
                <w:spacing w:val="-4"/>
                <w:sz w:val="24"/>
              </w:rPr>
              <w:t>-</w:t>
            </w:r>
            <w:r>
              <w:rPr>
                <w:rFonts w:ascii="Century Gothic" w:hAnsi="Century Gothic"/>
                <w:spacing w:val="-4"/>
                <w:sz w:val="24"/>
              </w:rPr>
              <w:t>mail</w:t>
            </w:r>
            <w:r>
              <w:rPr>
                <w:rFonts w:ascii="Century Gothic" w:hAnsi="Century Gothic"/>
                <w:spacing w:val="-4"/>
                <w:sz w:val="24"/>
              </w:rPr>
              <w:t xml:space="preserve"> </w:t>
            </w:r>
            <w:r>
              <w:rPr>
                <w:rStyle w:val="Style_2_ch"/>
                <w:rFonts w:ascii="Century Gothic" w:hAnsi="Century Gothic"/>
                <w:sz w:val="24"/>
              </w:rPr>
              <w:fldChar w:fldCharType="begin"/>
            </w:r>
            <w:r>
              <w:rPr>
                <w:rStyle w:val="Style_2_ch"/>
                <w:rFonts w:ascii="Century Gothic" w:hAnsi="Century Gothic"/>
                <w:sz w:val="24"/>
              </w:rPr>
              <w:instrText>HYPERLINK "mailto:org@corpmedia.ru"</w:instrText>
            </w:r>
            <w:r>
              <w:rPr>
                <w:rStyle w:val="Style_2_ch"/>
                <w:rFonts w:ascii="Century Gothic" w:hAnsi="Century Gothic"/>
                <w:sz w:val="24"/>
              </w:rPr>
              <w:fldChar w:fldCharType="separate"/>
            </w:r>
            <w:r>
              <w:rPr>
                <w:rStyle w:val="Style_2_ch"/>
                <w:rFonts w:ascii="Century Gothic" w:hAnsi="Century Gothic"/>
                <w:sz w:val="24"/>
              </w:rPr>
              <w:t>org</w:t>
            </w:r>
            <w:r>
              <w:rPr>
                <w:rStyle w:val="Style_2_ch"/>
                <w:rFonts w:ascii="Century Gothic" w:hAnsi="Century Gothic"/>
                <w:sz w:val="24"/>
              </w:rPr>
              <w:t>@</w:t>
            </w:r>
            <w:r>
              <w:rPr>
                <w:rStyle w:val="Style_2_ch"/>
                <w:rFonts w:ascii="Century Gothic" w:hAnsi="Century Gothic"/>
                <w:sz w:val="24"/>
              </w:rPr>
              <w:t>corpmedia</w:t>
            </w:r>
            <w:r>
              <w:rPr>
                <w:rStyle w:val="Style_2_ch"/>
                <w:rFonts w:ascii="Century Gothic" w:hAnsi="Century Gothic"/>
                <w:sz w:val="24"/>
              </w:rPr>
              <w:t>.</w:t>
            </w:r>
            <w:r>
              <w:rPr>
                <w:rStyle w:val="Style_2_ch"/>
                <w:rFonts w:ascii="Century Gothic" w:hAnsi="Century Gothic"/>
                <w:sz w:val="24"/>
              </w:rPr>
              <w:t>ru</w:t>
            </w:r>
            <w:r>
              <w:rPr>
                <w:rStyle w:val="Style_2_ch"/>
                <w:rFonts w:ascii="Century Gothic" w:hAnsi="Century Gothic"/>
                <w:sz w:val="24"/>
              </w:rPr>
              <w:fldChar w:fldCharType="end"/>
            </w:r>
          </w:p>
          <w:p w14:paraId="05000000">
            <w:pPr>
              <w:widowControl w:val="1"/>
              <w:ind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+7 (495) 157 56 56</w:t>
            </w:r>
          </w:p>
        </w:tc>
      </w:tr>
      <w:tr>
        <w:tc>
          <w:tcPr>
            <w:tcW w:type="dxa" w:w="10772"/>
            <w:gridSpan w:val="2"/>
            <w:tcBorders>
              <w:top w:color="000000" w:sz="6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06000000">
            <w:pPr>
              <w:widowControl w:val="1"/>
              <w:ind/>
              <w:jc w:val="both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color w:val="000000"/>
                <w:sz w:val="18"/>
              </w:rPr>
              <w:t xml:space="preserve">Заполняя и отправляя </w:t>
            </w:r>
            <w:r>
              <w:rPr>
                <w:rFonts w:ascii="Century Gothic" w:hAnsi="Century Gothic"/>
                <w:sz w:val="18"/>
              </w:rPr>
              <w:t>ДОСЬЕ</w:t>
            </w:r>
            <w:r>
              <w:rPr>
                <w:rFonts w:ascii="Century Gothic" w:hAnsi="Century Gothic"/>
                <w:sz w:val="18"/>
              </w:rPr>
              <w:t>,</w:t>
            </w:r>
            <w:r>
              <w:rPr>
                <w:rFonts w:ascii="Century Gothic" w:hAnsi="Century Gothic"/>
                <w:sz w:val="18"/>
              </w:rPr>
              <w:t xml:space="preserve"> </w:t>
            </w:r>
            <w:r>
              <w:rPr>
                <w:rFonts w:ascii="Century Gothic" w:hAnsi="Century Gothic"/>
                <w:color w:val="000000"/>
                <w:sz w:val="18"/>
              </w:rPr>
              <w:t>в соответствии с Федеральным законом «О персональных данных» от 27.07.2006 № 152-ФЗ да</w:t>
            </w:r>
            <w:r>
              <w:rPr>
                <w:rFonts w:ascii="Century Gothic" w:hAnsi="Century Gothic"/>
                <w:color w:val="000000"/>
                <w:sz w:val="18"/>
              </w:rPr>
              <w:t>ю</w:t>
            </w:r>
            <w:r>
              <w:rPr>
                <w:rFonts w:ascii="Century Gothic" w:hAnsi="Century Gothic"/>
                <w:color w:val="000000"/>
                <w:sz w:val="18"/>
              </w:rPr>
              <w:t xml:space="preserve"> согласие на обработку персональных данных, внесенных в </w:t>
            </w:r>
            <w:r>
              <w:rPr>
                <w:rFonts w:ascii="Century Gothic" w:hAnsi="Century Gothic"/>
                <w:color w:val="000000"/>
                <w:sz w:val="18"/>
              </w:rPr>
              <w:t>досье</w:t>
            </w:r>
            <w:r>
              <w:rPr>
                <w:rFonts w:ascii="Century Gothic" w:hAnsi="Century Gothic"/>
                <w:color w:val="000000"/>
                <w:sz w:val="18"/>
              </w:rPr>
              <w:t>, ООО «ИВЕНТОПЕРАТОР</w:t>
            </w:r>
            <w:r>
              <w:rPr>
                <w:rFonts w:ascii="Century Gothic" w:hAnsi="Century Gothic"/>
                <w:color w:val="000000"/>
                <w:sz w:val="18"/>
              </w:rPr>
              <w:t xml:space="preserve">», зарегистрированному по адресу: город Москва, </w:t>
            </w:r>
            <w:r>
              <w:rPr>
                <w:rFonts w:ascii="Century Gothic" w:hAnsi="Century Gothic"/>
                <w:sz w:val="18"/>
              </w:rPr>
              <w:t>Ленинградский проспект, дом № 76, строение 3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07000000">
            <w:pPr>
              <w:widowControl w:val="1"/>
              <w:ind w:right="10"/>
              <w:jc w:val="both"/>
              <w:rPr>
                <w:rFonts w:ascii="Century Gothic" w:hAnsi="Century Gothic"/>
                <w:color w:val="000000"/>
                <w:sz w:val="18"/>
              </w:rPr>
            </w:pPr>
            <w:r>
              <w:rPr>
                <w:rFonts w:ascii="Century Gothic" w:hAnsi="Century Gothic"/>
                <w:color w:val="000000"/>
                <w:sz w:val="18"/>
              </w:rPr>
              <w:t>Перечень внесенных персональных данных, на обработку которых дается согласие:</w:t>
            </w:r>
          </w:p>
          <w:p w14:paraId="08000000">
            <w:pPr>
              <w:pStyle w:val="Style_3"/>
              <w:widowControl w:val="1"/>
              <w:tabs>
                <w:tab w:leader="none" w:pos="1134" w:val="clear"/>
              </w:tabs>
              <w:ind w:left="370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фамилия, имя и отчество; </w:t>
            </w:r>
          </w:p>
          <w:p w14:paraId="09000000">
            <w:pPr>
              <w:pStyle w:val="Style_3"/>
              <w:widowControl w:val="1"/>
              <w:tabs>
                <w:tab w:leader="none" w:pos="1134" w:val="clear"/>
              </w:tabs>
              <w:ind w:left="370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контактный номер телефонов;</w:t>
            </w:r>
          </w:p>
          <w:p w14:paraId="0A000000">
            <w:pPr>
              <w:pStyle w:val="Style_3"/>
              <w:widowControl w:val="1"/>
              <w:tabs>
                <w:tab w:leader="none" w:pos="1134" w:val="clear"/>
              </w:tabs>
              <w:ind w:left="370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место работы;</w:t>
            </w:r>
          </w:p>
          <w:p w14:paraId="0B000000">
            <w:pPr>
              <w:pStyle w:val="Style_3"/>
              <w:widowControl w:val="1"/>
              <w:tabs>
                <w:tab w:leader="none" w:pos="1134" w:val="clear"/>
              </w:tabs>
              <w:ind w:left="370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дата рождения;</w:t>
            </w:r>
          </w:p>
          <w:p w14:paraId="0C000000">
            <w:pPr>
              <w:pStyle w:val="Style_3"/>
              <w:widowControl w:val="1"/>
              <w:tabs>
                <w:tab w:leader="none" w:pos="1134" w:val="clear"/>
              </w:tabs>
              <w:ind w:left="370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фотография;</w:t>
            </w:r>
          </w:p>
          <w:p w14:paraId="0D000000">
            <w:pPr>
              <w:pStyle w:val="Style_3"/>
              <w:widowControl w:val="1"/>
              <w:tabs>
                <w:tab w:leader="none" w:pos="1134" w:val="clear"/>
              </w:tabs>
              <w:ind w:left="370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e-mail</w:t>
            </w:r>
            <w:r>
              <w:rPr>
                <w:rFonts w:ascii="Century Gothic" w:hAnsi="Century Gothic"/>
                <w:sz w:val="18"/>
              </w:rPr>
              <w:t>.</w:t>
            </w:r>
          </w:p>
          <w:p w14:paraId="0E000000">
            <w:pPr>
              <w:widowControl w:val="1"/>
              <w:ind/>
              <w:jc w:val="both"/>
              <w:rPr>
                <w:rFonts w:ascii="Century Gothic" w:hAnsi="Century Gothic"/>
                <w:color w:val="000000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</w:t>
            </w:r>
            <w:r>
              <w:rPr>
                <w:rFonts w:ascii="Century Gothic" w:hAnsi="Century Gothic"/>
                <w:color w:val="000000"/>
                <w:sz w:val="18"/>
              </w:rPr>
              <w:t>при деловой переписке, информировании о проведении мероприятий.</w:t>
            </w:r>
          </w:p>
        </w:tc>
      </w:tr>
      <w:tr>
        <w:tc>
          <w:tcPr>
            <w:tcW w:type="dxa" w:w="10772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F000000">
            <w:pPr>
              <w:widowControl w:val="1"/>
              <w:ind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КОНТАКТНЫЕ ДАННЫЕ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Фамилия, </w:t>
            </w:r>
            <w:r>
              <w:rPr>
                <w:rFonts w:ascii="Century Gothic" w:hAnsi="Century Gothic"/>
              </w:rPr>
              <w:t>и</w:t>
            </w:r>
            <w:r>
              <w:rPr>
                <w:rFonts w:ascii="Century Gothic" w:hAnsi="Century Gothic"/>
              </w:rPr>
              <w:t xml:space="preserve">мя, </w:t>
            </w:r>
            <w:r>
              <w:rPr>
                <w:rFonts w:ascii="Century Gothic" w:hAnsi="Century Gothic"/>
              </w:rPr>
              <w:t>о</w:t>
            </w:r>
            <w:r>
              <w:rPr>
                <w:rFonts w:ascii="Century Gothic" w:hAnsi="Century Gothic"/>
              </w:rPr>
              <w:t xml:space="preserve">тчество </w:t>
            </w:r>
            <w:r>
              <w:rPr>
                <w:rFonts w:ascii="Century Gothic" w:hAnsi="Century Gothic"/>
                <w:i w:val="1"/>
                <w:sz w:val="20"/>
              </w:rPr>
              <w:t>(полностью)</w:t>
            </w:r>
          </w:p>
        </w:tc>
        <w:tc>
          <w:tcPr>
            <w:tcW w:type="dxa" w:w="5572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1000000">
            <w:pPr>
              <w:rPr>
                <w:rFonts w:ascii="Century Gothic" w:hAnsi="Century Gothic"/>
                <w:sz w:val="20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2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Отрасль</w:t>
            </w:r>
          </w:p>
        </w:tc>
        <w:tc>
          <w:tcPr>
            <w:tcW w:type="dxa" w:w="5572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3000000">
            <w:pPr>
              <w:rPr>
                <w:rFonts w:ascii="Century Gothic" w:hAnsi="Century Gothic"/>
                <w:sz w:val="20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4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Место </w:t>
            </w:r>
            <w:r>
              <w:rPr>
                <w:rFonts w:ascii="Century Gothic" w:hAnsi="Century Gothic"/>
              </w:rPr>
              <w:t>р</w:t>
            </w:r>
            <w:r>
              <w:rPr>
                <w:rFonts w:ascii="Century Gothic" w:hAnsi="Century Gothic"/>
              </w:rPr>
              <w:t>аботы</w:t>
            </w:r>
          </w:p>
        </w:tc>
        <w:tc>
          <w:tcPr>
            <w:tcW w:type="dxa" w:w="5572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5000000">
            <w:pPr>
              <w:rPr>
                <w:rFonts w:ascii="Century Gothic" w:hAnsi="Century Gothic"/>
                <w:sz w:val="20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6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type="dxa" w:w="5572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7000000">
            <w:pPr>
              <w:rPr>
                <w:rFonts w:ascii="Century Gothic" w:hAnsi="Century Gothic"/>
                <w:sz w:val="20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8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Город</w:t>
            </w:r>
          </w:p>
        </w:tc>
        <w:tc>
          <w:tcPr>
            <w:tcW w:type="dxa" w:w="5572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9000000">
            <w:pPr>
              <w:rPr>
                <w:rFonts w:ascii="Century Gothic" w:hAnsi="Century Gothic"/>
                <w:sz w:val="20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A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Дата </w:t>
            </w:r>
            <w:r>
              <w:rPr>
                <w:rFonts w:ascii="Century Gothic" w:hAnsi="Century Gothic"/>
              </w:rPr>
              <w:t>р</w:t>
            </w:r>
            <w:r>
              <w:rPr>
                <w:rFonts w:ascii="Century Gothic" w:hAnsi="Century Gothic"/>
              </w:rPr>
              <w:t xml:space="preserve">ождения </w:t>
            </w:r>
            <w:r>
              <w:rPr>
                <w:rFonts w:ascii="Century Gothic" w:hAnsi="Century Gothic"/>
                <w:i w:val="1"/>
                <w:sz w:val="20"/>
              </w:rPr>
              <w:t>(число, месяц, год)</w:t>
            </w:r>
          </w:p>
        </w:tc>
        <w:tc>
          <w:tcPr>
            <w:tcW w:type="dxa" w:w="5572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B000000">
            <w:pPr>
              <w:rPr>
                <w:rFonts w:ascii="Century Gothic" w:hAnsi="Century Gothic"/>
                <w:sz w:val="20"/>
              </w:rPr>
            </w:pPr>
          </w:p>
        </w:tc>
      </w:tr>
      <w:tr>
        <w:tc>
          <w:tcPr>
            <w:tcW w:type="dxa" w:w="10772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1C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КОНФИДЕНЦИАЛЬНЫЕ ДАННЫЕ </w:t>
            </w:r>
            <w:r>
              <w:rPr>
                <w:rFonts w:ascii="Century Gothic" w:hAnsi="Century Gothic"/>
                <w:i w:val="1"/>
                <w:sz w:val="20"/>
              </w:rPr>
              <w:t>(на сайте не публикуются)</w:t>
            </w:r>
            <w:r>
              <w:rPr>
                <w:rFonts w:ascii="Century Gothic" w:hAnsi="Century Gothic"/>
                <w:b w:val="1"/>
              </w:rPr>
              <w:t xml:space="preserve"> 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D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Мобильный телефон </w:t>
            </w:r>
          </w:p>
        </w:tc>
        <w:tc>
          <w:tcPr>
            <w:tcW w:type="dxa" w:w="5572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E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F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e-mail</w:t>
            </w:r>
          </w:p>
        </w:tc>
        <w:tc>
          <w:tcPr>
            <w:tcW w:type="dxa" w:w="5572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0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18" w:val="single"/>
              <w:right w:color="000000" w:sz="6" w:val="single"/>
            </w:tcBorders>
          </w:tcPr>
          <w:p w14:paraId="21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@телеграм</w:t>
            </w:r>
          </w:p>
        </w:tc>
        <w:tc>
          <w:tcPr>
            <w:tcW w:type="dxa" w:w="5572"/>
            <w:tcBorders>
              <w:top w:color="000000" w:sz="6" w:val="single"/>
              <w:left w:color="000000" w:sz="6" w:val="single"/>
              <w:bottom w:color="000000" w:sz="18" w:val="single"/>
              <w:right w:color="000000" w:sz="18" w:val="single"/>
            </w:tcBorders>
          </w:tcPr>
          <w:p w14:paraId="22000000">
            <w:pPr>
              <w:rPr>
                <w:rFonts w:ascii="Century Gothic" w:hAnsi="Century Gothic"/>
              </w:rPr>
            </w:pPr>
          </w:p>
        </w:tc>
      </w:tr>
    </w:tbl>
    <w:p w14:paraId="23000000"/>
    <w:p w14:paraId="24000000"/>
    <w:tbl>
      <w:tblPr>
        <w:tblStyle w:val="Style_1"/>
        <w:tblW w:type="auto" w:w="0"/>
        <w:tblLayout w:type="fixed"/>
      </w:tblPr>
      <w:tblGrid>
        <w:gridCol w:w="10467"/>
      </w:tblGrid>
      <w:tr>
        <w:tc>
          <w:tcPr>
            <w:tcW w:type="dxa" w:w="1046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  <w:vAlign w:val="center"/>
          </w:tcPr>
          <w:p w14:paraId="25000000">
            <w:pPr>
              <w:widowControl w:val="1"/>
              <w:ind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Задачи на занимаемой должности</w:t>
            </w:r>
          </w:p>
        </w:tc>
      </w:tr>
      <w:tr>
        <w:tc>
          <w:tcPr>
            <w:tcW w:type="dxa" w:w="1046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  <w:vAlign w:val="center"/>
          </w:tcPr>
          <w:p w14:paraId="26000000">
            <w:pPr>
              <w:rPr>
                <w:rFonts w:ascii="Century Gothic" w:hAnsi="Century Gothic"/>
                <w:sz w:val="20"/>
              </w:rPr>
            </w:pPr>
          </w:p>
          <w:p w14:paraId="27000000">
            <w:pPr>
              <w:rPr>
                <w:rFonts w:ascii="Century Gothic" w:hAnsi="Century Gothic"/>
                <w:sz w:val="20"/>
              </w:rPr>
            </w:pPr>
          </w:p>
        </w:tc>
      </w:tr>
      <w:tr>
        <w:tc>
          <w:tcPr>
            <w:tcW w:type="dxa" w:w="1046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8000000">
            <w:pPr>
              <w:widowControl w:val="1"/>
              <w:ind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Опыт работы</w:t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(</w:t>
            </w:r>
            <w:r>
              <w:rPr>
                <w:rFonts w:ascii="Century Gothic" w:hAnsi="Century Gothic"/>
                <w:i w:val="1"/>
                <w:sz w:val="20"/>
              </w:rPr>
              <w:t>год, название организации, должность</w:t>
            </w:r>
            <w:r>
              <w:rPr>
                <w:rFonts w:ascii="Century Gothic" w:hAnsi="Century Gothic"/>
                <w:i w:val="1"/>
                <w:sz w:val="20"/>
              </w:rPr>
              <w:t>)</w:t>
            </w:r>
          </w:p>
        </w:tc>
      </w:tr>
      <w:tr>
        <w:tc>
          <w:tcPr>
            <w:tcW w:type="dxa" w:w="1046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29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</w:rPr>
            </w:pPr>
          </w:p>
          <w:p w14:paraId="2A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</w:rPr>
            </w:pPr>
          </w:p>
        </w:tc>
      </w:tr>
      <w:tr>
        <w:tc>
          <w:tcPr>
            <w:tcW w:type="dxa" w:w="1046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B000000">
            <w:pPr>
              <w:widowControl w:val="1"/>
              <w:ind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Образование</w:t>
            </w: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Fonts w:ascii="Century Gothic" w:hAnsi="Century Gothic"/>
                <w:i w:val="1"/>
                <w:sz w:val="20"/>
              </w:rPr>
              <w:t>(г</w:t>
            </w:r>
            <w:r>
              <w:rPr>
                <w:rFonts w:ascii="Century Gothic" w:hAnsi="Century Gothic"/>
                <w:i w:val="1"/>
                <w:sz w:val="20"/>
              </w:rPr>
              <w:t>од окончания, вуз, специальность</w:t>
            </w:r>
            <w:r>
              <w:rPr>
                <w:rFonts w:ascii="Century Gothic" w:hAnsi="Century Gothic"/>
                <w:i w:val="1"/>
                <w:sz w:val="20"/>
              </w:rPr>
              <w:t>)</w:t>
            </w:r>
          </w:p>
        </w:tc>
      </w:tr>
      <w:tr>
        <w:tc>
          <w:tcPr>
            <w:tcW w:type="dxa" w:w="1046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2C000000">
            <w:pPr>
              <w:rPr>
                <w:rFonts w:ascii="Century Gothic" w:hAnsi="Century Gothic"/>
                <w:sz w:val="20"/>
              </w:rPr>
            </w:pPr>
          </w:p>
          <w:p w14:paraId="2D000000">
            <w:pPr>
              <w:rPr>
                <w:rFonts w:ascii="Century Gothic" w:hAnsi="Century Gothic"/>
                <w:sz w:val="20"/>
              </w:rPr>
            </w:pPr>
          </w:p>
        </w:tc>
      </w:tr>
      <w:tr>
        <w:tc>
          <w:tcPr>
            <w:tcW w:type="dxa" w:w="1046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themeFill="accent4" w:val="clear"/>
          </w:tcPr>
          <w:p w14:paraId="2E000000">
            <w:pPr>
              <w:widowControl w:val="1"/>
              <w:ind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Общественная работа и признание</w:t>
            </w: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Fonts w:ascii="Century Gothic" w:hAnsi="Century Gothic"/>
                <w:i w:val="1"/>
                <w:sz w:val="20"/>
              </w:rPr>
              <w:t>(са</w:t>
            </w:r>
            <w:r>
              <w:rPr>
                <w:rFonts w:ascii="Century Gothic" w:hAnsi="Century Gothic"/>
                <w:i w:val="1"/>
                <w:sz w:val="20"/>
              </w:rPr>
              <w:t>мые значимые достижения, звания</w:t>
            </w:r>
            <w:r>
              <w:rPr>
                <w:rFonts w:ascii="Century Gothic" w:hAnsi="Century Gothic"/>
                <w:i w:val="1"/>
                <w:sz w:val="20"/>
              </w:rPr>
              <w:t>)</w:t>
            </w:r>
          </w:p>
        </w:tc>
      </w:tr>
      <w:tr>
        <w:tc>
          <w:tcPr>
            <w:tcW w:type="dxa" w:w="10467"/>
            <w:tcBorders>
              <w:top w:color="000000" w:sz="18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2F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</w:rPr>
            </w:pPr>
          </w:p>
          <w:p w14:paraId="30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</w:rPr>
            </w:pPr>
          </w:p>
        </w:tc>
      </w:tr>
    </w:tbl>
    <w:p w14:paraId="31000000"/>
    <w:sectPr>
      <w:pgSz w:h="16848" w:orient="portrait" w:w="11908"/>
      <w:pgMar w:bottom="567" w:footer="709" w:gutter="0" w:header="709" w:left="737" w:right="399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pStyle w:val="Style_3"/>
      <w:lvlText w:val="─"/>
      <w:lvlJc w:val="left"/>
      <w:pPr>
        <w:widowControl w:val="1"/>
        <w:ind w:hanging="360" w:left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widowControl w:val="1"/>
        <w:ind w:hanging="360" w:left="1156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1876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2596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316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036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4756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5476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196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Strong"/>
    <w:link w:val="Style_6_ch"/>
    <w:rPr>
      <w:b w:val="1"/>
    </w:rPr>
  </w:style>
  <w:style w:styleId="Style_6_ch" w:type="character">
    <w:name w:val="Strong"/>
    <w:link w:val="Style_6"/>
    <w:rPr>
      <w:b w:val="1"/>
    </w:rPr>
  </w:style>
  <w:style w:styleId="Style_7" w:type="paragraph">
    <w:name w:val="toc 2"/>
    <w:next w:val="Style_5"/>
    <w:link w:val="Style_7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4"/>
    <w:next w:val="Style_5"/>
    <w:link w:val="Style_9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5"/>
    <w:link w:val="Style_1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FollowedHyperlink"/>
    <w:basedOn w:val="Style_8"/>
    <w:link w:val="Style_11_ch"/>
    <w:rPr>
      <w:color w:themeColor="followedHyperlink" w:val="954F72"/>
      <w:u w:val="single"/>
    </w:rPr>
  </w:style>
  <w:style w:styleId="Style_11_ch" w:type="character">
    <w:name w:val="FollowedHyperlink"/>
    <w:basedOn w:val="Style_8_ch"/>
    <w:link w:val="Style_11"/>
    <w:rPr>
      <w:color w:themeColor="followedHyperlink" w:val="954F72"/>
      <w:u w:val="single"/>
    </w:rPr>
  </w:style>
  <w:style w:styleId="Style_12" w:type="paragraph">
    <w:name w:val="toc 7"/>
    <w:next w:val="Style_5"/>
    <w:link w:val="Style_12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End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14" w:type="paragraph">
    <w:name w:val="heading 3"/>
    <w:next w:val="Style_5"/>
    <w:link w:val="Style_14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4_ch" w:type="character">
    <w:name w:val="heading 3"/>
    <w:link w:val="Style_14"/>
    <w:rPr>
      <w:rFonts w:ascii="XO Thames" w:hAnsi="XO Thames"/>
      <w:b w:val="1"/>
      <w:sz w:val="26"/>
    </w:rPr>
  </w:style>
  <w:style w:styleId="Style_4" w:type="paragraph">
    <w:name w:val="No Spacing"/>
    <w:link w:val="Style_4_ch"/>
    <w:rPr>
      <w:rFonts w:ascii="Calibri" w:hAnsi="Calibri"/>
      <w:sz w:val="20"/>
    </w:rPr>
  </w:style>
  <w:style w:styleId="Style_4_ch" w:type="character">
    <w:name w:val="No Spacing"/>
    <w:link w:val="Style_4"/>
    <w:rPr>
      <w:rFonts w:ascii="Calibri" w:hAnsi="Calibri"/>
      <w:sz w:val="20"/>
    </w:rPr>
  </w:style>
  <w:style w:styleId="Style_15" w:type="paragraph">
    <w:name w:val="Emphasis"/>
    <w:link w:val="Style_15_ch"/>
    <w:rPr>
      <w:i w:val="1"/>
    </w:rPr>
  </w:style>
  <w:style w:styleId="Style_15_ch" w:type="character">
    <w:name w:val="Emphasis"/>
    <w:link w:val="Style_15"/>
    <w:rPr>
      <w:i w:val="1"/>
    </w:rPr>
  </w:style>
  <w:style w:styleId="Style_3" w:type="paragraph">
    <w:name w:val="- список"/>
    <w:link w:val="Style_3_ch"/>
    <w:pPr>
      <w:widowControl w:val="0"/>
      <w:numPr>
        <w:numId w:val="1"/>
      </w:numPr>
      <w:tabs>
        <w:tab w:leader="none" w:pos="1134" w:val="left"/>
      </w:tabs>
      <w:spacing w:after="120" w:before="120" w:line="276" w:lineRule="auto"/>
      <w:ind/>
      <w:contextualSpacing w:val="1"/>
      <w:jc w:val="both"/>
    </w:pPr>
    <w:rPr>
      <w:rFonts w:ascii="Times New Roman" w:hAnsi="Times New Roman"/>
    </w:rPr>
  </w:style>
  <w:style w:styleId="Style_3_ch" w:type="character">
    <w:name w:val="- список"/>
    <w:link w:val="Style_3"/>
    <w:rPr>
      <w:rFonts w:ascii="Times New Roman" w:hAnsi="Times New Roman"/>
    </w:rPr>
  </w:style>
  <w:style w:styleId="Style_16" w:type="paragraph">
    <w:name w:val="toc 3"/>
    <w:next w:val="Style_5"/>
    <w:link w:val="Style_16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List Paragraph"/>
    <w:basedOn w:val="Style_5"/>
    <w:link w:val="Style_17_ch"/>
    <w:pPr>
      <w:widowControl w:val="1"/>
      <w:ind w:left="720"/>
      <w:contextualSpacing w:val="1"/>
    </w:pPr>
  </w:style>
  <w:style w:styleId="Style_17_ch" w:type="character">
    <w:name w:val="List Paragraph"/>
    <w:basedOn w:val="Style_5_ch"/>
    <w:link w:val="Style_17"/>
  </w:style>
  <w:style w:styleId="Style_18" w:type="paragraph">
    <w:name w:val="heading 5"/>
    <w:next w:val="Style_5"/>
    <w:link w:val="Style_1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8_ch" w:type="character">
    <w:name w:val="heading 5"/>
    <w:link w:val="Style_18"/>
    <w:rPr>
      <w:rFonts w:ascii="XO Thames" w:hAnsi="XO Thames"/>
      <w:b w:val="1"/>
      <w:sz w:val="22"/>
    </w:rPr>
  </w:style>
  <w:style w:styleId="Style_19" w:type="paragraph">
    <w:name w:val="heading 1"/>
    <w:next w:val="Style_5"/>
    <w:link w:val="Style_1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9_ch" w:type="character">
    <w:name w:val="heading 1"/>
    <w:link w:val="Style_19"/>
    <w:rPr>
      <w:rFonts w:ascii="XO Thames" w:hAnsi="XO Thames"/>
      <w:b w:val="1"/>
      <w:sz w:val="32"/>
    </w:rPr>
  </w:style>
  <w:style w:styleId="Style_2" w:type="paragraph">
    <w:name w:val="Hyperlink"/>
    <w:link w:val="Style_2_ch"/>
    <w:rPr>
      <w:color w:val="0000FF"/>
      <w:u w:val="single"/>
    </w:rPr>
  </w:style>
  <w:style w:styleId="Style_2_ch" w:type="character">
    <w:name w:val="Hyperlink"/>
    <w:link w:val="Style_2"/>
    <w:rPr>
      <w:color w:val="0000FF"/>
      <w:u w:val="single"/>
    </w:rPr>
  </w:style>
  <w:style w:styleId="Style_20" w:type="paragraph">
    <w:name w:val="Footnote"/>
    <w:link w:val="Style_20_ch"/>
    <w:pPr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5"/>
    <w:link w:val="Style_2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spacing w:line="240" w:lineRule="auto"/>
      <w:ind/>
      <w:jc w:val="both"/>
    </w:pPr>
    <w:rPr>
      <w:rFonts w:ascii="XO Thames" w:hAnsi="XO Thames"/>
      <w:sz w:val="28"/>
    </w:rPr>
  </w:style>
  <w:style w:styleId="Style_22_ch" w:type="character">
    <w:name w:val="Header and Footer"/>
    <w:link w:val="Style_22"/>
    <w:rPr>
      <w:rFonts w:ascii="XO Thames" w:hAnsi="XO Thames"/>
      <w:sz w:val="28"/>
    </w:rPr>
  </w:style>
  <w:style w:styleId="Style_23" w:type="paragraph">
    <w:name w:val="toc 9"/>
    <w:next w:val="Style_5"/>
    <w:link w:val="Style_2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toc 8"/>
    <w:next w:val="Style_5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Normal (Web)"/>
    <w:basedOn w:val="Style_5"/>
    <w:link w:val="Style_25_ch"/>
  </w:style>
  <w:style w:styleId="Style_25_ch" w:type="character">
    <w:name w:val="Normal (Web)"/>
    <w:basedOn w:val="Style_5_ch"/>
    <w:link w:val="Style_25"/>
  </w:style>
  <w:style w:styleId="Style_26" w:type="paragraph">
    <w:name w:val="toc 5"/>
    <w:next w:val="Style_5"/>
    <w:link w:val="Style_2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footer"/>
    <w:basedOn w:val="Style_5"/>
    <w:link w:val="Style_27_ch"/>
    <w:pPr>
      <w:widowControl w:val="1"/>
      <w:tabs>
        <w:tab w:leader="none" w:pos="4677" w:val="center"/>
        <w:tab w:leader="none" w:pos="9355" w:val="right"/>
      </w:tabs>
      <w:ind/>
    </w:pPr>
  </w:style>
  <w:style w:styleId="Style_27_ch" w:type="character">
    <w:name w:val="footer"/>
    <w:basedOn w:val="Style_5_ch"/>
    <w:link w:val="Style_27"/>
  </w:style>
  <w:style w:styleId="Style_28" w:type="paragraph">
    <w:name w:val="Subtitle"/>
    <w:next w:val="Style_5"/>
    <w:link w:val="Style_2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basedOn w:val="Style_5"/>
    <w:next w:val="Style_25"/>
    <w:link w:val="Style_29_ch"/>
    <w:semiHidden w:val="1"/>
    <w:unhideWhenUsed w:val="1"/>
    <w:pPr>
      <w:widowControl w:val="1"/>
      <w:spacing w:afterAutospacing="on" w:beforeAutospacing="on"/>
      <w:ind/>
    </w:pPr>
  </w:style>
  <w:style w:styleId="Style_29_ch" w:type="character">
    <w:basedOn w:val="Style_5_ch"/>
    <w:link w:val="Style_29"/>
    <w:semiHidden w:val="1"/>
    <w:unhideWhenUsed w:val="1"/>
  </w:style>
  <w:style w:styleId="Style_30" w:type="paragraph">
    <w:name w:val="Неразрешенное упоминание1"/>
    <w:basedOn w:val="Style_8"/>
    <w:link w:val="Style_30_ch"/>
    <w:rPr>
      <w:color w:val="605E5C"/>
      <w:shd w:fill="E1DFDD" w:val="clear"/>
    </w:rPr>
  </w:style>
  <w:style w:styleId="Style_30_ch" w:type="character">
    <w:name w:val="Неразрешенное упоминание1"/>
    <w:basedOn w:val="Style_8_ch"/>
    <w:link w:val="Style_30"/>
    <w:rPr>
      <w:color w:val="605E5C"/>
      <w:shd w:fill="E1DFDD" w:val="clear"/>
    </w:rPr>
  </w:style>
  <w:style w:styleId="Style_31" w:type="paragraph">
    <w:name w:val="Title"/>
    <w:next w:val="Style_5"/>
    <w:link w:val="Style_3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1_ch" w:type="character">
    <w:name w:val="Title"/>
    <w:link w:val="Style_31"/>
    <w:rPr>
      <w:rFonts w:ascii="XO Thames" w:hAnsi="XO Thames"/>
      <w:b w:val="1"/>
      <w:caps w:val="1"/>
      <w:sz w:val="40"/>
    </w:rPr>
  </w:style>
  <w:style w:styleId="Style_32" w:type="paragraph">
    <w:name w:val="heading 4"/>
    <w:next w:val="Style_5"/>
    <w:link w:val="Style_3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2_ch" w:type="character">
    <w:name w:val="heading 4"/>
    <w:link w:val="Style_32"/>
    <w:rPr>
      <w:rFonts w:ascii="XO Thames" w:hAnsi="XO Thames"/>
      <w:b w:val="1"/>
      <w:sz w:val="24"/>
    </w:rPr>
  </w:style>
  <w:style w:styleId="Style_33" w:type="paragraph">
    <w:name w:val="heading 2"/>
    <w:basedOn w:val="Style_5"/>
    <w:next w:val="Style_5"/>
    <w:link w:val="Style_33_ch"/>
    <w:uiPriority w:val="9"/>
    <w:qFormat/>
    <w:pPr>
      <w:keepNext w:val="1"/>
      <w:widowControl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ind w:left="360"/>
      <w:jc w:val="center"/>
      <w:outlineLvl w:val="1"/>
    </w:pPr>
    <w:rPr>
      <w:b w:val="1"/>
    </w:rPr>
  </w:style>
  <w:style w:styleId="Style_33_ch" w:type="character">
    <w:name w:val="heading 2"/>
    <w:basedOn w:val="Style_5_ch"/>
    <w:link w:val="Style_33"/>
    <w:rPr>
      <w:b w:val="1"/>
    </w:rPr>
  </w:style>
  <w:style w:styleId="Style_34" w:type="paragraph">
    <w:name w:val="header"/>
    <w:basedOn w:val="Style_5"/>
    <w:link w:val="Style_34_ch"/>
    <w:pPr>
      <w:widowControl w:val="1"/>
      <w:tabs>
        <w:tab w:leader="none" w:pos="4677" w:val="center"/>
        <w:tab w:leader="none" w:pos="9355" w:val="right"/>
      </w:tabs>
      <w:ind/>
    </w:pPr>
  </w:style>
  <w:style w:styleId="Style_34_ch" w:type="character">
    <w:name w:val="header"/>
    <w:basedOn w:val="Style_5_ch"/>
    <w:link w:val="Style_34"/>
  </w:style>
  <w:style w:styleId="Style_1" w:type="table">
    <w:name w:val="Table Grid"/>
    <w:basedOn w:val="Style_35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MyOffice-CoreFramework-Windows/40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2026-06-05T14:50:09Z</dcterms:created>
  <dcterms:modified xsi:type="dcterms:W3CDTF">2026-06-05T14:52:24Z</dcterms:modified>
</cp:coreProperties>
</file>