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f0"/>
        <w:tblW w:w="10926" w:type="dxa"/>
        <w:tblInd w:w="-1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197"/>
        <w:gridCol w:w="239"/>
        <w:gridCol w:w="4872"/>
        <w:gridCol w:w="236"/>
      </w:tblGrid>
      <w:tr w:rsidR="00F90034" w14:paraId="67641002" w14:textId="77777777" w:rsidTr="000262FB">
        <w:tc>
          <w:tcPr>
            <w:tcW w:w="1092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 w:themeFill="accent4"/>
          </w:tcPr>
          <w:p w14:paraId="47B824E6" w14:textId="77777777" w:rsidR="00F90034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АНКЕТА УЧАСТНИКА КОНКУРСА</w:t>
            </w:r>
          </w:p>
          <w:p w14:paraId="7E6C6BD6" w14:textId="77777777" w:rsidR="00F90034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 «Лучшая ивент -команда, сертифицированная АКМР»</w:t>
            </w:r>
          </w:p>
          <w:p w14:paraId="2071DA3E" w14:textId="77777777" w:rsidR="00F90034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для корпораций, компаний, вузов, государственных учреждений, медиа</w:t>
            </w:r>
          </w:p>
          <w:p w14:paraId="4ACE4CC5" w14:textId="21CD8746" w:rsidR="00F90034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1</w:t>
            </w:r>
            <w:r w:rsidR="000262FB">
              <w:rPr>
                <w:rFonts w:ascii="Century Gothic" w:hAnsi="Century Gothic"/>
                <w:b/>
                <w:lang w:val="en-US"/>
              </w:rPr>
              <w:t>7</w:t>
            </w:r>
            <w:r>
              <w:rPr>
                <w:rFonts w:ascii="Century Gothic" w:hAnsi="Century Gothic"/>
                <w:b/>
              </w:rPr>
              <w:t xml:space="preserve"> сентября 2026 года, город Москва</w:t>
            </w:r>
          </w:p>
        </w:tc>
      </w:tr>
      <w:tr w:rsidR="00F90034" w14:paraId="42E2C114" w14:textId="77777777" w:rsidTr="000262FB">
        <w:trPr>
          <w:trHeight w:val="1010"/>
        </w:trPr>
        <w:tc>
          <w:tcPr>
            <w:tcW w:w="1092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4C712E4" w14:textId="77777777" w:rsidR="00F90034" w:rsidRDefault="00000000">
            <w:pPr>
              <w:jc w:val="center"/>
              <w:rPr>
                <w:rFonts w:ascii="Century Gothic" w:hAnsi="Century Gothic"/>
                <w:b/>
                <w:spacing w:val="-4"/>
              </w:rPr>
            </w:pPr>
            <w:r>
              <w:rPr>
                <w:rFonts w:ascii="Century Gothic" w:hAnsi="Century Gothic"/>
                <w:b/>
              </w:rPr>
              <w:t xml:space="preserve">Если подача осуществляется в несколько номинаций, то анкета заполняется </w:t>
            </w:r>
            <w:r>
              <w:rPr>
                <w:rFonts w:ascii="Century Gothic" w:hAnsi="Century Gothic"/>
                <w:b/>
                <w:spacing w:val="-4"/>
              </w:rPr>
              <w:t xml:space="preserve">отдельно на каждый проект (номинацию) </w:t>
            </w:r>
            <w:r>
              <w:rPr>
                <w:rFonts w:ascii="Century Gothic" w:hAnsi="Century Gothic"/>
                <w:b/>
                <w:spacing w:val="-4"/>
                <w:u w:val="single"/>
              </w:rPr>
              <w:t>в формате «DOC» (</w:t>
            </w:r>
            <w:proofErr w:type="spellStart"/>
            <w:r>
              <w:rPr>
                <w:rFonts w:ascii="Century Gothic" w:hAnsi="Century Gothic"/>
                <w:b/>
                <w:spacing w:val="-4"/>
                <w:u w:val="single"/>
              </w:rPr>
              <w:t>ворд</w:t>
            </w:r>
            <w:proofErr w:type="spellEnd"/>
            <w:r>
              <w:rPr>
                <w:rFonts w:ascii="Century Gothic" w:hAnsi="Century Gothic"/>
                <w:b/>
                <w:spacing w:val="-4"/>
                <w:u w:val="single"/>
              </w:rPr>
              <w:t>)</w:t>
            </w:r>
            <w:r>
              <w:rPr>
                <w:rFonts w:ascii="Century Gothic" w:hAnsi="Century Gothic"/>
                <w:b/>
                <w:spacing w:val="-4"/>
              </w:rPr>
              <w:t>.</w:t>
            </w:r>
          </w:p>
          <w:p w14:paraId="642C7976" w14:textId="641F20F1" w:rsidR="00F90034" w:rsidRDefault="00000000">
            <w:pPr>
              <w:jc w:val="center"/>
              <w:rPr>
                <w:rStyle w:val="af7"/>
                <w:rFonts w:ascii="Century Gothic" w:hAnsi="Century Gothic"/>
              </w:rPr>
            </w:pPr>
            <w:r>
              <w:rPr>
                <w:rStyle w:val="af7"/>
                <w:rFonts w:ascii="Century Gothic" w:hAnsi="Century Gothic"/>
              </w:rPr>
              <w:t>Срок подачи до 1</w:t>
            </w:r>
            <w:r w:rsidR="000262FB" w:rsidRPr="000262FB">
              <w:rPr>
                <w:rStyle w:val="af7"/>
                <w:rFonts w:ascii="Century Gothic" w:hAnsi="Century Gothic"/>
              </w:rPr>
              <w:t>2</w:t>
            </w:r>
            <w:r>
              <w:rPr>
                <w:rStyle w:val="af7"/>
                <w:rFonts w:ascii="Century Gothic" w:hAnsi="Century Gothic"/>
              </w:rPr>
              <w:t xml:space="preserve"> сентября 2026 года</w:t>
            </w:r>
          </w:p>
          <w:p w14:paraId="193C8C65" w14:textId="77777777" w:rsidR="00F90034" w:rsidRDefault="00000000">
            <w:pPr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proofErr w:type="spellStart"/>
            <w:r>
              <w:rPr>
                <w:rFonts w:ascii="Century Gothic" w:hAnsi="Century Gothic"/>
                <w:spacing w:val="-4"/>
              </w:rPr>
              <w:t>e-mail</w:t>
            </w:r>
            <w:proofErr w:type="spellEnd"/>
            <w:r>
              <w:rPr>
                <w:rFonts w:ascii="Century Gothic" w:hAnsi="Century Gothic"/>
                <w:color w:val="FF0000"/>
                <w:spacing w:val="-4"/>
              </w:rPr>
              <w:t xml:space="preserve"> </w:t>
            </w:r>
            <w:hyperlink r:id="rId5" w:history="1">
              <w:r>
                <w:rPr>
                  <w:rStyle w:val="af6"/>
                  <w:rFonts w:ascii="Century Gothic" w:hAnsi="Century Gothic"/>
                </w:rPr>
                <w:t>org@corpmedia.ru</w:t>
              </w:r>
            </w:hyperlink>
            <w:r>
              <w:rPr>
                <w:rFonts w:ascii="Century Gothic" w:hAnsi="Century Gothic"/>
                <w:color w:val="FF0000"/>
                <w:spacing w:val="-4"/>
              </w:rPr>
              <w:t xml:space="preserve">   </w:t>
            </w:r>
            <w:r>
              <w:rPr>
                <w:rFonts w:ascii="Century Gothic" w:hAnsi="Century Gothic"/>
              </w:rPr>
              <w:t>+7 (495) 157-56-56</w:t>
            </w:r>
          </w:p>
        </w:tc>
      </w:tr>
      <w:tr w:rsidR="00F90034" w14:paraId="7AFE7B3B" w14:textId="77777777" w:rsidTr="000262FB">
        <w:tc>
          <w:tcPr>
            <w:tcW w:w="557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015F38F" w14:textId="77777777" w:rsidR="00F90034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Наименование компании </w:t>
            </w:r>
          </w:p>
          <w:p w14:paraId="352D7FE1" w14:textId="77777777" w:rsidR="00F90034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(для представления на сайте)</w:t>
            </w:r>
          </w:p>
        </w:tc>
        <w:tc>
          <w:tcPr>
            <w:tcW w:w="5347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D8FA6CB" w14:textId="77777777" w:rsidR="00F90034" w:rsidRDefault="00F90034">
            <w:pPr>
              <w:rPr>
                <w:rFonts w:ascii="Century Gothic" w:hAnsi="Century Gothic"/>
              </w:rPr>
            </w:pPr>
          </w:p>
        </w:tc>
      </w:tr>
      <w:tr w:rsidR="00F90034" w14:paraId="1D365B81" w14:textId="77777777" w:rsidTr="000262FB">
        <w:tc>
          <w:tcPr>
            <w:tcW w:w="557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FCA7D33" w14:textId="77777777" w:rsidR="00F90034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Юридическое наименование</w:t>
            </w:r>
          </w:p>
        </w:tc>
        <w:tc>
          <w:tcPr>
            <w:tcW w:w="53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631BD41" w14:textId="77777777" w:rsidR="00F90034" w:rsidRDefault="00F90034">
            <w:pPr>
              <w:rPr>
                <w:rFonts w:ascii="Century Gothic" w:hAnsi="Century Gothic"/>
              </w:rPr>
            </w:pPr>
          </w:p>
        </w:tc>
      </w:tr>
      <w:tr w:rsidR="00F90034" w14:paraId="00D03712" w14:textId="77777777" w:rsidTr="000262FB">
        <w:tc>
          <w:tcPr>
            <w:tcW w:w="5579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9612520" w14:textId="77777777" w:rsidR="00F90034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Наименование для награды </w:t>
            </w:r>
            <w:r>
              <w:rPr>
                <w:rFonts w:ascii="Century Gothic" w:hAnsi="Century Gothic"/>
                <w:b/>
              </w:rPr>
              <w:br/>
            </w:r>
            <w:r>
              <w:rPr>
                <w:rFonts w:ascii="Century Gothic" w:hAnsi="Century Gothic"/>
              </w:rPr>
              <w:t xml:space="preserve">(в случае </w:t>
            </w:r>
            <w:proofErr w:type="gramStart"/>
            <w:r>
              <w:rPr>
                <w:rFonts w:ascii="Century Gothic" w:hAnsi="Century Gothic"/>
              </w:rPr>
              <w:t>победы)  до</w:t>
            </w:r>
            <w:proofErr w:type="gramEnd"/>
            <w:r>
              <w:rPr>
                <w:rFonts w:ascii="Century Gothic" w:hAnsi="Century Gothic"/>
              </w:rPr>
              <w:t xml:space="preserve"> 70 знаков с пробелами</w:t>
            </w:r>
          </w:p>
        </w:tc>
        <w:tc>
          <w:tcPr>
            <w:tcW w:w="53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EDA1E7C" w14:textId="77777777" w:rsidR="00F90034" w:rsidRDefault="00F90034">
            <w:pPr>
              <w:rPr>
                <w:rFonts w:ascii="Century Gothic" w:hAnsi="Century Gothic"/>
                <w:b/>
                <w:color w:val="FF0000"/>
              </w:rPr>
            </w:pPr>
          </w:p>
        </w:tc>
      </w:tr>
      <w:tr w:rsidR="00F90034" w14:paraId="170496CD" w14:textId="77777777" w:rsidTr="000262FB">
        <w:tc>
          <w:tcPr>
            <w:tcW w:w="5579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4EDD4D9C" w14:textId="77777777" w:rsidR="00F90034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WEB-сайт компании</w:t>
            </w:r>
          </w:p>
        </w:tc>
        <w:tc>
          <w:tcPr>
            <w:tcW w:w="5347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1AF729A0" w14:textId="77777777" w:rsidR="00F90034" w:rsidRDefault="00F90034">
            <w:pPr>
              <w:rPr>
                <w:rFonts w:ascii="Century Gothic" w:hAnsi="Century Gothic"/>
              </w:rPr>
            </w:pPr>
          </w:p>
        </w:tc>
      </w:tr>
      <w:tr w:rsidR="00F90034" w14:paraId="216BF3F7" w14:textId="77777777" w:rsidTr="000262FB">
        <w:tc>
          <w:tcPr>
            <w:tcW w:w="1092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</w:tcPr>
          <w:p w14:paraId="2619E860" w14:textId="77777777" w:rsidR="00F90034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1.НОМИНАЦИИ, В КОТОРЫХ ВЫДВИГАЕТСЯ УЧАСТНИК</w:t>
            </w:r>
            <w:r>
              <w:rPr>
                <w:rFonts w:ascii="Century Gothic" w:hAnsi="Century Gothic"/>
                <w:b/>
                <w:sz w:val="32"/>
                <w:shd w:val="clear" w:color="auto" w:fill="F71E04"/>
              </w:rPr>
              <w:t>*</w:t>
            </w:r>
          </w:p>
          <w:p w14:paraId="4AF483AA" w14:textId="77777777" w:rsidR="00F90034" w:rsidRDefault="00000000">
            <w:pPr>
              <w:jc w:val="center"/>
              <w:rPr>
                <w:rFonts w:ascii="Century Gothic" w:hAnsi="Century Gothic"/>
                <w:b/>
                <w:color w:val="FB290D"/>
              </w:rPr>
            </w:pPr>
            <w:r>
              <w:rPr>
                <w:rFonts w:ascii="Century Gothic" w:hAnsi="Century Gothic"/>
                <w:b/>
                <w:color w:val="FB290D"/>
                <w:spacing w:val="-4"/>
              </w:rPr>
              <w:t>(оставьте только те номинации,</w:t>
            </w:r>
            <w:r>
              <w:rPr>
                <w:rFonts w:ascii="Century Gothic" w:hAnsi="Century Gothic"/>
                <w:b/>
                <w:color w:val="FB290D"/>
                <w:spacing w:val="-4"/>
                <w:u w:val="single"/>
              </w:rPr>
              <w:t xml:space="preserve"> в которых принимаете участие</w:t>
            </w:r>
            <w:r>
              <w:rPr>
                <w:rFonts w:ascii="Century Gothic" w:hAnsi="Century Gothic"/>
                <w:b/>
                <w:color w:val="FB290D"/>
                <w:spacing w:val="-4"/>
              </w:rPr>
              <w:t>, лишние уберите)</w:t>
            </w:r>
          </w:p>
        </w:tc>
      </w:tr>
      <w:tr w:rsidR="00F90034" w14:paraId="1D4B6857" w14:textId="77777777" w:rsidTr="000262FB">
        <w:trPr>
          <w:trHeight w:val="286"/>
        </w:trPr>
        <w:tc>
          <w:tcPr>
            <w:tcW w:w="1092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  <w:shd w:val="clear" w:color="auto" w:fill="FBE6D8" w:themeFill="accent2" w:themeFillTint="30"/>
          </w:tcPr>
          <w:p w14:paraId="457B1117" w14:textId="77777777" w:rsidR="00F90034" w:rsidRDefault="00000000">
            <w:pPr>
              <w:spacing w:line="240" w:lineRule="atLeast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Лучшая ивент-команда</w:t>
            </w:r>
          </w:p>
        </w:tc>
      </w:tr>
      <w:tr w:rsidR="00F90034" w14:paraId="35792BF5" w14:textId="77777777" w:rsidTr="000262FB">
        <w:tc>
          <w:tcPr>
            <w:tcW w:w="581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14:paraId="70EE81EE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персонала</w:t>
            </w:r>
          </w:p>
        </w:tc>
        <w:tc>
          <w:tcPr>
            <w:tcW w:w="5108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14:paraId="08FB8DBC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клиентов</w:t>
            </w:r>
          </w:p>
        </w:tc>
      </w:tr>
      <w:tr w:rsidR="00F90034" w14:paraId="7C679B5F" w14:textId="77777777" w:rsidTr="000262FB">
        <w:tc>
          <w:tcPr>
            <w:tcW w:w="58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14:paraId="04981480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внешней аудитории</w:t>
            </w:r>
          </w:p>
        </w:tc>
        <w:tc>
          <w:tcPr>
            <w:tcW w:w="5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14:paraId="59571258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федерального уровня</w:t>
            </w:r>
          </w:p>
        </w:tc>
      </w:tr>
      <w:tr w:rsidR="00F90034" w14:paraId="04685AFF" w14:textId="77777777" w:rsidTr="000262FB">
        <w:tc>
          <w:tcPr>
            <w:tcW w:w="58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14:paraId="2DC090D0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регионального уровня</w:t>
            </w:r>
          </w:p>
        </w:tc>
        <w:tc>
          <w:tcPr>
            <w:tcW w:w="5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14:paraId="4F80346F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медиа</w:t>
            </w:r>
          </w:p>
        </w:tc>
      </w:tr>
      <w:tr w:rsidR="00F90034" w14:paraId="4E644E6E" w14:textId="77777777" w:rsidTr="000262FB">
        <w:tc>
          <w:tcPr>
            <w:tcW w:w="58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14:paraId="3277A5DB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проведению социальных событий</w:t>
            </w:r>
          </w:p>
        </w:tc>
        <w:tc>
          <w:tcPr>
            <w:tcW w:w="5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14:paraId="33228565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Лучшая команда </w:t>
            </w:r>
            <w:proofErr w:type="gramStart"/>
            <w:r>
              <w:rPr>
                <w:rFonts w:ascii="Century Gothic" w:hAnsi="Century Gothic"/>
              </w:rPr>
              <w:t>мультимедийной  площадки</w:t>
            </w:r>
            <w:proofErr w:type="gramEnd"/>
          </w:p>
        </w:tc>
      </w:tr>
      <w:tr w:rsidR="00F90034" w14:paraId="7FF64B06" w14:textId="77777777" w:rsidTr="000262FB">
        <w:tc>
          <w:tcPr>
            <w:tcW w:w="58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14:paraId="7921AA86" w14:textId="77777777" w:rsidR="00F90034" w:rsidRDefault="00000000">
            <w:pPr>
              <w:pStyle w:val="a9"/>
              <w:numPr>
                <w:ilvl w:val="0"/>
                <w:numId w:val="2"/>
              </w:numPr>
              <w:ind w:left="301" w:hanging="28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онлайн-площадки</w:t>
            </w:r>
          </w:p>
          <w:p w14:paraId="1B97CB58" w14:textId="77777777" w:rsidR="00F90034" w:rsidRDefault="00F90034">
            <w:pPr>
              <w:rPr>
                <w:rFonts w:ascii="Century Gothic" w:hAnsi="Century Gothic"/>
              </w:rPr>
            </w:pPr>
          </w:p>
        </w:tc>
        <w:tc>
          <w:tcPr>
            <w:tcW w:w="5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14:paraId="2960C1C4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диверсификации бизнеса</w:t>
            </w:r>
          </w:p>
        </w:tc>
      </w:tr>
      <w:tr w:rsidR="00F90034" w14:paraId="537753E1" w14:textId="77777777" w:rsidTr="000262FB">
        <w:tc>
          <w:tcPr>
            <w:tcW w:w="58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14:paraId="26A928AE" w14:textId="77777777" w:rsidR="00F90034" w:rsidRDefault="00000000">
            <w:pPr>
              <w:pStyle w:val="a9"/>
              <w:numPr>
                <w:ilvl w:val="0"/>
                <w:numId w:val="2"/>
              </w:numPr>
              <w:ind w:left="301" w:hanging="28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площадки для инновационных событий</w:t>
            </w:r>
          </w:p>
        </w:tc>
        <w:tc>
          <w:tcPr>
            <w:tcW w:w="5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14:paraId="428A6CA8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международной аудитории</w:t>
            </w:r>
          </w:p>
        </w:tc>
      </w:tr>
      <w:tr w:rsidR="00F90034" w14:paraId="2237DFFC" w14:textId="77777777" w:rsidTr="000262FB">
        <w:tc>
          <w:tcPr>
            <w:tcW w:w="58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14:paraId="23D9B954" w14:textId="77777777" w:rsidR="00F90034" w:rsidRDefault="00000000">
            <w:pPr>
              <w:pStyle w:val="a9"/>
              <w:numPr>
                <w:ilvl w:val="0"/>
                <w:numId w:val="2"/>
              </w:numPr>
              <w:ind w:left="0" w:firstLine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Лучшая команда по проведению событий в области развития внутреннего туризма </w:t>
            </w:r>
          </w:p>
        </w:tc>
        <w:tc>
          <w:tcPr>
            <w:tcW w:w="5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14:paraId="72A79624" w14:textId="77777777" w:rsidR="00F90034" w:rsidRDefault="00000000">
            <w:pPr>
              <w:pStyle w:val="a9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событийным и комплексным решениям развития территорий</w:t>
            </w:r>
          </w:p>
        </w:tc>
      </w:tr>
      <w:tr w:rsidR="00F90034" w14:paraId="6E027604" w14:textId="77777777" w:rsidTr="000262FB">
        <w:tc>
          <w:tcPr>
            <w:tcW w:w="5818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14:paraId="54989898" w14:textId="77777777" w:rsidR="00F90034" w:rsidRDefault="00000000">
            <w:pPr>
              <w:pStyle w:val="a9"/>
              <w:ind w:left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tbl>
            <w:tblPr>
              <w:tblW w:w="0" w:type="auto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124"/>
            </w:tblGrid>
            <w:tr w:rsidR="00F90034" w14:paraId="3C558CFA" w14:textId="77777777">
              <w:tc>
                <w:tcPr>
                  <w:tcW w:w="6124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22D515" w14:textId="77777777" w:rsidR="00F90034" w:rsidRDefault="00000000">
                  <w:pPr>
                    <w:numPr>
                      <w:ilvl w:val="0"/>
                      <w:numId w:val="3"/>
                    </w:numPr>
                    <w:contextualSpacing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Лучшая команда по созданию событий международного уровня</w:t>
                  </w:r>
                </w:p>
              </w:tc>
            </w:tr>
          </w:tbl>
          <w:p w14:paraId="390E2086" w14:textId="77777777" w:rsidR="00F90034" w:rsidRDefault="00F90034">
            <w:pPr>
              <w:pStyle w:val="a9"/>
              <w:rPr>
                <w:rFonts w:ascii="Century Gothic" w:hAnsi="Century Gothic"/>
              </w:rPr>
            </w:pPr>
          </w:p>
        </w:tc>
      </w:tr>
      <w:tr w:rsidR="00F90034" w14:paraId="2B586221" w14:textId="77777777" w:rsidTr="000262FB">
        <w:trPr>
          <w:trHeight w:val="251"/>
        </w:trPr>
        <w:tc>
          <w:tcPr>
            <w:tcW w:w="10926" w:type="dxa"/>
            <w:gridSpan w:val="5"/>
            <w:tcBorders>
              <w:top w:val="single" w:sz="2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BE6D8" w:themeFill="accent2" w:themeFillTint="30"/>
          </w:tcPr>
          <w:p w14:paraId="6F766046" w14:textId="77777777" w:rsidR="00F90034" w:rsidRDefault="00000000">
            <w:pPr>
              <w:spacing w:line="240" w:lineRule="atLeast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Лучший ивент-проект</w:t>
            </w:r>
          </w:p>
        </w:tc>
      </w:tr>
      <w:tr w:rsidR="00F90034" w14:paraId="30BCD5F9" w14:textId="77777777" w:rsidTr="000262FB">
        <w:tc>
          <w:tcPr>
            <w:tcW w:w="581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8B959D6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Лучшее  мультимедийное</w:t>
            </w:r>
            <w:proofErr w:type="gramEnd"/>
            <w:r>
              <w:rPr>
                <w:rFonts w:ascii="Century Gothic" w:hAnsi="Century Gothic"/>
              </w:rPr>
              <w:t xml:space="preserve"> событие</w:t>
            </w:r>
          </w:p>
        </w:tc>
        <w:tc>
          <w:tcPr>
            <w:tcW w:w="5108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9B85C60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коллаборационное событие</w:t>
            </w:r>
          </w:p>
        </w:tc>
      </w:tr>
      <w:tr w:rsidR="00F90034" w14:paraId="06D4238A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769781D" w14:textId="77777777" w:rsidR="00F90034" w:rsidRDefault="00F90034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431D565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антикризисное событие</w:t>
            </w:r>
          </w:p>
        </w:tc>
      </w:tr>
      <w:tr w:rsidR="00F90034" w14:paraId="5FC2D250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364202E" w14:textId="77777777" w:rsidR="00F90034" w:rsidRDefault="00000000">
            <w:pPr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организация конгресса/выставки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3333D49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сценарий/лучшая режиссура события офлайн/онлайн</w:t>
            </w:r>
          </w:p>
        </w:tc>
      </w:tr>
      <w:tr w:rsidR="00F90034" w14:paraId="4B44FB83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00B3B21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инновационное/деловое/</w:t>
            </w:r>
          </w:p>
          <w:p w14:paraId="59E83954" w14:textId="77777777" w:rsidR="00F90034" w:rsidRDefault="00000000">
            <w:pPr>
              <w:pStyle w:val="a9"/>
              <w:spacing w:line="240" w:lineRule="atLeast"/>
              <w:ind w:left="360"/>
              <w:jc w:val="both"/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обучающее  событие</w:t>
            </w:r>
            <w:proofErr w:type="gramEnd"/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CEC2B46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деловое событие/проведения премий и конкурсов/ квизов/тимбилдингов/конференций</w:t>
            </w:r>
          </w:p>
        </w:tc>
      </w:tr>
      <w:tr w:rsidR="00F90034" w14:paraId="4CA8E124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071BDB0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гастрономическое событие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686CE66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клубное событие</w:t>
            </w:r>
          </w:p>
        </w:tc>
      </w:tr>
      <w:tr w:rsidR="00F90034" w14:paraId="232CAFCC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5D203DD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организация конгресса/выставка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4EAEA55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креативное событийное решение</w:t>
            </w:r>
          </w:p>
        </w:tc>
      </w:tr>
      <w:tr w:rsidR="00F90034" w14:paraId="54D475A5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460F4B0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корпоративное событие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697B3AB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Лучшее </w:t>
            </w:r>
            <w:proofErr w:type="spellStart"/>
            <w:r>
              <w:rPr>
                <w:rFonts w:ascii="Century Gothic" w:hAnsi="Century Gothic"/>
              </w:rPr>
              <w:t>майс</w:t>
            </w:r>
            <w:proofErr w:type="spellEnd"/>
            <w:r>
              <w:rPr>
                <w:rFonts w:ascii="Century Gothic" w:hAnsi="Century Gothic"/>
              </w:rPr>
              <w:t>-событие</w:t>
            </w:r>
          </w:p>
        </w:tc>
      </w:tr>
      <w:tr w:rsidR="00F90034" w14:paraId="63D2A1EF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5B22290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оформление/декор проекта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DE4F688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онлайн-событие</w:t>
            </w:r>
          </w:p>
        </w:tc>
      </w:tr>
      <w:tr w:rsidR="00F90034" w14:paraId="1284C95B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29B488F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Лучшее проведение церемонии награждения конкурсов и премий в онлайн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A3B5DA8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Лучшее событие </w:t>
            </w:r>
            <w:proofErr w:type="gramStart"/>
            <w:r>
              <w:rPr>
                <w:rFonts w:ascii="Century Gothic" w:hAnsi="Century Gothic"/>
              </w:rPr>
              <w:t>в  ресторане</w:t>
            </w:r>
            <w:proofErr w:type="gramEnd"/>
            <w:r>
              <w:rPr>
                <w:rFonts w:ascii="Century Gothic" w:hAnsi="Century Gothic"/>
              </w:rPr>
              <w:t>/ площадке для проведения корпоративных мероприятий</w:t>
            </w:r>
          </w:p>
        </w:tc>
      </w:tr>
      <w:tr w:rsidR="00F90034" w14:paraId="1F094151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B2D5AF0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клиентов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6066979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медиа</w:t>
            </w:r>
          </w:p>
        </w:tc>
      </w:tr>
      <w:tr w:rsidR="00F90034" w14:paraId="427E3796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11B8BA7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персонала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8C96D98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социальное событие</w:t>
            </w:r>
          </w:p>
        </w:tc>
      </w:tr>
      <w:tr w:rsidR="00F90034" w14:paraId="6186BF33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F274763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регионального уровня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0EA8F43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федерального уровня</w:t>
            </w:r>
          </w:p>
        </w:tc>
      </w:tr>
      <w:tr w:rsidR="00F90034" w14:paraId="79711E9C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961FAC5" w14:textId="77777777" w:rsidR="00F90034" w:rsidRDefault="00000000">
            <w:pPr>
              <w:pStyle w:val="a9"/>
              <w:numPr>
                <w:ilvl w:val="0"/>
                <w:numId w:val="4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с новыми ивент-решениями для внутренних и внешних коммуникаций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EDE18FB" w14:textId="77777777" w:rsidR="00F90034" w:rsidRDefault="00000000">
            <w:pPr>
              <w:pStyle w:val="a9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инхаус</w:t>
            </w:r>
          </w:p>
        </w:tc>
      </w:tr>
      <w:tr w:rsidR="00F90034" w14:paraId="061548AE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3B0472E" w14:textId="77777777" w:rsidR="00F90034" w:rsidRDefault="00000000">
            <w:pPr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для корпораций</w:t>
            </w:r>
          </w:p>
          <w:p w14:paraId="1CA7509B" w14:textId="77777777" w:rsidR="00F90034" w:rsidRDefault="00F90034">
            <w:pPr>
              <w:pStyle w:val="a9"/>
              <w:spacing w:line="240" w:lineRule="atLeast"/>
              <w:ind w:left="360"/>
              <w:rPr>
                <w:rFonts w:ascii="Century Gothic" w:hAnsi="Century Gothic"/>
              </w:rPr>
            </w:pP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9CC1A2E" w14:textId="77777777" w:rsidR="00F90034" w:rsidRDefault="00000000">
            <w:pPr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совместный проект корпорации/компании и агентства</w:t>
            </w:r>
          </w:p>
        </w:tc>
      </w:tr>
      <w:tr w:rsidR="00F90034" w14:paraId="48B937B8" w14:textId="77777777" w:rsidTr="000262FB">
        <w:tc>
          <w:tcPr>
            <w:tcW w:w="581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991F940" w14:textId="77777777" w:rsidR="00F90034" w:rsidRDefault="00000000">
            <w:pPr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комплексное решение для развития и продвижения территорий</w:t>
            </w:r>
          </w:p>
        </w:tc>
        <w:tc>
          <w:tcPr>
            <w:tcW w:w="5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013F55F" w14:textId="77777777" w:rsidR="00F90034" w:rsidRDefault="00000000">
            <w:pPr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для развития внутреннего туризма</w:t>
            </w:r>
          </w:p>
        </w:tc>
      </w:tr>
      <w:tr w:rsidR="00F90034" w14:paraId="5A60E52C" w14:textId="77777777" w:rsidTr="000262FB">
        <w:trPr>
          <w:trHeight w:val="283"/>
        </w:trPr>
        <w:tc>
          <w:tcPr>
            <w:tcW w:w="10926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BE6D8" w:themeFill="accent2" w:themeFillTint="30"/>
            <w:vAlign w:val="center"/>
          </w:tcPr>
          <w:p w14:paraId="049B7194" w14:textId="77777777" w:rsidR="00F90034" w:rsidRDefault="00000000">
            <w:pPr>
              <w:jc w:val="center"/>
              <w:rPr>
                <w:rFonts w:ascii="Century Gothic" w:hAnsi="Century Gothic"/>
                <w:b/>
                <w:color w:val="000000" w:themeColor="text1"/>
              </w:rPr>
            </w:pPr>
            <w:r>
              <w:rPr>
                <w:rFonts w:ascii="Century Gothic" w:hAnsi="Century Gothic"/>
                <w:b/>
                <w:color w:val="000000" w:themeColor="text1"/>
              </w:rPr>
              <w:t>Лучший режиссёр/сценарист/сценограф/видеограф/площадка/декор</w:t>
            </w:r>
          </w:p>
        </w:tc>
      </w:tr>
      <w:tr w:rsidR="00F90034" w14:paraId="0A3A6A48" w14:textId="77777777" w:rsidTr="000262FB">
        <w:tc>
          <w:tcPr>
            <w:tcW w:w="5579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5244C1D8" w14:textId="77777777" w:rsidR="00F90034" w:rsidRDefault="00000000">
            <w:pPr>
              <w:pStyle w:val="a9"/>
              <w:numPr>
                <w:ilvl w:val="0"/>
                <w:numId w:val="5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площадка для инновационных событий</w:t>
            </w:r>
          </w:p>
        </w:tc>
        <w:tc>
          <w:tcPr>
            <w:tcW w:w="5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2CD54C9" w14:textId="77777777" w:rsidR="00F90034" w:rsidRDefault="00000000">
            <w:pPr>
              <w:pStyle w:val="a9"/>
              <w:numPr>
                <w:ilvl w:val="0"/>
                <w:numId w:val="6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площадка для корпоративных событий</w:t>
            </w:r>
          </w:p>
        </w:tc>
      </w:tr>
      <w:tr w:rsidR="00F90034" w14:paraId="4243D9B0" w14:textId="77777777" w:rsidTr="000262FB">
        <w:tc>
          <w:tcPr>
            <w:tcW w:w="5579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7E0BF5AA" w14:textId="77777777" w:rsidR="00F90034" w:rsidRDefault="00000000">
            <w:pPr>
              <w:pStyle w:val="a9"/>
              <w:numPr>
                <w:ilvl w:val="0"/>
                <w:numId w:val="5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площадка для проведения конгрессов и выставок</w:t>
            </w:r>
          </w:p>
        </w:tc>
        <w:tc>
          <w:tcPr>
            <w:tcW w:w="5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BDC6CBA" w14:textId="77777777" w:rsidR="00F90034" w:rsidRDefault="00000000">
            <w:pPr>
              <w:pStyle w:val="a9"/>
              <w:numPr>
                <w:ilvl w:val="0"/>
                <w:numId w:val="6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мультимедийная площадка</w:t>
            </w:r>
          </w:p>
        </w:tc>
      </w:tr>
      <w:tr w:rsidR="00F90034" w14:paraId="267A23A1" w14:textId="77777777" w:rsidTr="000262FB">
        <w:tc>
          <w:tcPr>
            <w:tcW w:w="5579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002FEAB" w14:textId="77777777" w:rsidR="00F90034" w:rsidRDefault="00000000">
            <w:pPr>
              <w:pStyle w:val="a9"/>
              <w:numPr>
                <w:ilvl w:val="0"/>
                <w:numId w:val="5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онлайн-площадка</w:t>
            </w:r>
          </w:p>
        </w:tc>
        <w:tc>
          <w:tcPr>
            <w:tcW w:w="5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DF0B5C5" w14:textId="77777777" w:rsidR="00F90034" w:rsidRDefault="00000000">
            <w:pPr>
              <w:pStyle w:val="a9"/>
              <w:numPr>
                <w:ilvl w:val="0"/>
                <w:numId w:val="6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онлайн-платформа для проведений премий и конкурсов, квизов, тимбилдингов, конференций</w:t>
            </w:r>
          </w:p>
        </w:tc>
      </w:tr>
      <w:tr w:rsidR="00F90034" w14:paraId="236A965A" w14:textId="77777777" w:rsidTr="000262FB">
        <w:trPr>
          <w:trHeight w:val="85"/>
        </w:trPr>
        <w:tc>
          <w:tcPr>
            <w:tcW w:w="5579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6B5A1E5" w14:textId="77777777" w:rsidR="00F90034" w:rsidRDefault="00000000">
            <w:pPr>
              <w:pStyle w:val="a9"/>
              <w:numPr>
                <w:ilvl w:val="0"/>
                <w:numId w:val="5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площадка для клубных событий</w:t>
            </w:r>
          </w:p>
        </w:tc>
        <w:tc>
          <w:tcPr>
            <w:tcW w:w="5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1108FD3" w14:textId="77777777" w:rsidR="00F90034" w:rsidRDefault="00000000">
            <w:pPr>
              <w:pStyle w:val="a9"/>
              <w:numPr>
                <w:ilvl w:val="0"/>
                <w:numId w:val="6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площадка для проведения мероприятий</w:t>
            </w:r>
          </w:p>
        </w:tc>
      </w:tr>
      <w:tr w:rsidR="00F90034" w14:paraId="78DF62EE" w14:textId="77777777" w:rsidTr="000262FB">
        <w:tc>
          <w:tcPr>
            <w:tcW w:w="5579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B16C88C" w14:textId="77777777" w:rsidR="00F90034" w:rsidRDefault="00000000">
            <w:pPr>
              <w:pStyle w:val="a9"/>
              <w:numPr>
                <w:ilvl w:val="0"/>
                <w:numId w:val="5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Лучшее оформление/декор проекта</w:t>
            </w:r>
          </w:p>
        </w:tc>
        <w:tc>
          <w:tcPr>
            <w:tcW w:w="5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4187222" w14:textId="77777777" w:rsidR="00F90034" w:rsidRDefault="00000000">
            <w:pPr>
              <w:pStyle w:val="a9"/>
              <w:numPr>
                <w:ilvl w:val="0"/>
                <w:numId w:val="6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студия для проведения онлайн-событий</w:t>
            </w:r>
          </w:p>
        </w:tc>
      </w:tr>
      <w:tr w:rsidR="00F90034" w14:paraId="23C782CF" w14:textId="77777777" w:rsidTr="000262FB">
        <w:tc>
          <w:tcPr>
            <w:tcW w:w="5579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CE349D6" w14:textId="77777777" w:rsidR="00F90034" w:rsidRDefault="00000000">
            <w:pPr>
              <w:pStyle w:val="a9"/>
              <w:numPr>
                <w:ilvl w:val="0"/>
                <w:numId w:val="5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сценарист, режиссер события офлайн/онлайн</w:t>
            </w:r>
          </w:p>
        </w:tc>
        <w:tc>
          <w:tcPr>
            <w:tcW w:w="5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6945682" w14:textId="77777777" w:rsidR="00F90034" w:rsidRDefault="00000000">
            <w:pPr>
              <w:pStyle w:val="a9"/>
              <w:numPr>
                <w:ilvl w:val="0"/>
                <w:numId w:val="5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видеограф событийного проекта</w:t>
            </w:r>
          </w:p>
        </w:tc>
      </w:tr>
      <w:tr w:rsidR="00F90034" w14:paraId="2B4B66EF" w14:textId="77777777" w:rsidTr="000262FB">
        <w:tc>
          <w:tcPr>
            <w:tcW w:w="5579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7F200EA" w14:textId="77777777" w:rsidR="00F90034" w:rsidRDefault="00000000">
            <w:pPr>
              <w:pStyle w:val="a9"/>
              <w:numPr>
                <w:ilvl w:val="0"/>
                <w:numId w:val="5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сценограф событийного проекта</w:t>
            </w:r>
          </w:p>
        </w:tc>
        <w:tc>
          <w:tcPr>
            <w:tcW w:w="5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A19CFF2" w14:textId="77777777" w:rsidR="00F90034" w:rsidRDefault="00F90034">
            <w:pPr>
              <w:pStyle w:val="a9"/>
              <w:ind w:left="231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F90034" w14:paraId="710C5363" w14:textId="77777777" w:rsidTr="000262FB">
        <w:tc>
          <w:tcPr>
            <w:tcW w:w="1092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</w:tcPr>
          <w:p w14:paraId="06B8A782" w14:textId="77777777" w:rsidR="00F90034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2.ИНФОРМАЦИЯ О КОМАНДЕ ИЛИ ПОДРАЗДЕЛЕНИИ, </w:t>
            </w:r>
          </w:p>
          <w:p w14:paraId="74FEE10B" w14:textId="77777777" w:rsidR="00F90034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КОТОРЫЕ ВЫПОЛНЯЮТ ИВЕНТ-ЗАДАЧИ</w:t>
            </w:r>
          </w:p>
        </w:tc>
      </w:tr>
      <w:tr w:rsidR="00F90034" w14:paraId="2810C8B0" w14:textId="77777777" w:rsidTr="000262FB">
        <w:tc>
          <w:tcPr>
            <w:tcW w:w="557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E7E87E" w14:textId="77777777" w:rsidR="00F90034" w:rsidRDefault="00000000">
            <w:pPr>
              <w:pStyle w:val="a9"/>
              <w:numPr>
                <w:ilvl w:val="0"/>
                <w:numId w:val="7"/>
              </w:numPr>
              <w:ind w:left="319" w:hanging="284"/>
              <w:rPr>
                <w:rFonts w:ascii="Century Gothic" w:hAnsi="Century Gothic"/>
              </w:rPr>
            </w:pPr>
            <w:r>
              <w:rPr>
                <w:rStyle w:val="af7"/>
                <w:rFonts w:ascii="Century Gothic" w:hAnsi="Century Gothic"/>
                <w:b w:val="0"/>
              </w:rPr>
              <w:t>Отдельное подразделение в структуре компании</w:t>
            </w:r>
          </w:p>
        </w:tc>
        <w:tc>
          <w:tcPr>
            <w:tcW w:w="534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BCED00F" w14:textId="77777777" w:rsidR="00F90034" w:rsidRDefault="00F90034">
            <w:pPr>
              <w:rPr>
                <w:rFonts w:ascii="Century Gothic" w:hAnsi="Century Gothic"/>
              </w:rPr>
            </w:pPr>
          </w:p>
        </w:tc>
      </w:tr>
      <w:tr w:rsidR="000262FB" w14:paraId="1A27B8BF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123660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Style w:val="af7"/>
                <w:rFonts w:ascii="Century Gothic" w:hAnsi="Century Gothic"/>
                <w:b w:val="0"/>
                <w:sz w:val="24"/>
              </w:rPr>
            </w:pPr>
            <w:r>
              <w:rPr>
                <w:rStyle w:val="af7"/>
                <w:rFonts w:ascii="Century Gothic" w:hAnsi="Century Gothic"/>
                <w:b w:val="0"/>
                <w:sz w:val="24"/>
              </w:rPr>
              <w:t xml:space="preserve">Количество штатных сотрудников в </w:t>
            </w:r>
            <w:proofErr w:type="spellStart"/>
            <w:r>
              <w:rPr>
                <w:rStyle w:val="af7"/>
                <w:rFonts w:ascii="Century Gothic" w:hAnsi="Century Gothic"/>
                <w:b w:val="0"/>
                <w:sz w:val="24"/>
              </w:rPr>
              <w:t>event</w:t>
            </w:r>
            <w:proofErr w:type="spellEnd"/>
            <w:r>
              <w:rPr>
                <w:rStyle w:val="af7"/>
                <w:rFonts w:ascii="Century Gothic" w:hAnsi="Century Gothic"/>
                <w:b w:val="0"/>
                <w:sz w:val="24"/>
              </w:rPr>
              <w:t>-подразделении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0BCE846" w14:textId="77777777" w:rsidR="000262FB" w:rsidRDefault="000262FB">
            <w:pPr>
              <w:pStyle w:val="af8"/>
              <w:rPr>
                <w:rStyle w:val="af7"/>
                <w:rFonts w:ascii="Century Gothic" w:hAnsi="Century Gothic"/>
                <w:b w:val="0"/>
                <w:sz w:val="24"/>
              </w:rPr>
            </w:pPr>
          </w:p>
        </w:tc>
      </w:tr>
      <w:tr w:rsidR="000262FB" w14:paraId="1EE12EC8" w14:textId="77777777" w:rsidTr="000262FB">
        <w:trPr>
          <w:gridAfter w:val="1"/>
          <w:wAfter w:w="236" w:type="dxa"/>
        </w:trPr>
        <w:tc>
          <w:tcPr>
            <w:tcW w:w="10690" w:type="dxa"/>
            <w:gridSpan w:val="4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42890DBF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Style w:val="af7"/>
                <w:rFonts w:ascii="Century Gothic" w:hAnsi="Century Gothic"/>
                <w:b w:val="0"/>
                <w:sz w:val="24"/>
              </w:rPr>
            </w:pPr>
            <w:r>
              <w:rPr>
                <w:rStyle w:val="af7"/>
                <w:rFonts w:ascii="Century Gothic" w:hAnsi="Century Gothic"/>
                <w:b w:val="0"/>
                <w:sz w:val="24"/>
              </w:rPr>
              <w:t>Проектная группа, которая собирается под задачи</w:t>
            </w:r>
          </w:p>
        </w:tc>
      </w:tr>
      <w:tr w:rsidR="000262FB" w14:paraId="0D58E21A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1093A8" w14:textId="77777777" w:rsidR="000262FB" w:rsidRDefault="000262FB">
            <w:pPr>
              <w:pStyle w:val="af8"/>
              <w:ind w:left="319"/>
              <w:rPr>
                <w:rStyle w:val="af7"/>
                <w:rFonts w:ascii="Century Gothic" w:hAnsi="Century Gothic"/>
                <w:b w:val="0"/>
                <w:sz w:val="24"/>
              </w:rPr>
            </w:pPr>
            <w:r>
              <w:rPr>
                <w:rStyle w:val="af7"/>
                <w:rFonts w:ascii="Century Gothic" w:hAnsi="Century Gothic"/>
                <w:b w:val="0"/>
                <w:sz w:val="24"/>
              </w:rPr>
              <w:t>- количество ключевых сотрудников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4DFD66AD" w14:textId="77777777" w:rsidR="000262FB" w:rsidRDefault="000262FB">
            <w:pPr>
              <w:pStyle w:val="af8"/>
              <w:ind w:left="319"/>
              <w:rPr>
                <w:rStyle w:val="af7"/>
                <w:rFonts w:ascii="Century Gothic" w:hAnsi="Century Gothic"/>
                <w:b w:val="0"/>
                <w:sz w:val="24"/>
              </w:rPr>
            </w:pPr>
          </w:p>
        </w:tc>
      </w:tr>
      <w:tr w:rsidR="000262FB" w14:paraId="53E3596F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25857E" w14:textId="77777777" w:rsidR="000262FB" w:rsidRDefault="000262FB">
            <w:pPr>
              <w:pStyle w:val="af8"/>
              <w:ind w:left="319"/>
              <w:rPr>
                <w:rStyle w:val="af7"/>
                <w:rFonts w:ascii="Century Gothic" w:hAnsi="Century Gothic"/>
                <w:b w:val="0"/>
                <w:sz w:val="24"/>
              </w:rPr>
            </w:pPr>
            <w:r>
              <w:rPr>
                <w:rStyle w:val="af7"/>
                <w:rFonts w:ascii="Century Gothic" w:hAnsi="Century Gothic"/>
                <w:b w:val="0"/>
                <w:sz w:val="24"/>
              </w:rPr>
              <w:t>- кому подчиняется помимо непосредственного руководителя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A7EF755" w14:textId="77777777" w:rsidR="000262FB" w:rsidRDefault="000262FB">
            <w:pPr>
              <w:pStyle w:val="af8"/>
              <w:ind w:left="319"/>
              <w:rPr>
                <w:rStyle w:val="af7"/>
                <w:rFonts w:ascii="Century Gothic" w:hAnsi="Century Gothic"/>
                <w:b w:val="0"/>
                <w:sz w:val="24"/>
              </w:rPr>
            </w:pPr>
          </w:p>
        </w:tc>
      </w:tr>
      <w:tr w:rsidR="000262FB" w14:paraId="1081B500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412914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Style w:val="af7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Руководитель ивент-подразделения или ивент-команды (ФИО, должность, фото)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FD1D914" w14:textId="77777777" w:rsidR="000262FB" w:rsidRDefault="000262FB">
            <w:pPr>
              <w:pStyle w:val="af8"/>
              <w:ind w:left="319"/>
              <w:rPr>
                <w:rStyle w:val="af7"/>
                <w:rFonts w:ascii="Century Gothic" w:hAnsi="Century Gothic"/>
                <w:b w:val="0"/>
                <w:sz w:val="24"/>
              </w:rPr>
            </w:pPr>
          </w:p>
        </w:tc>
      </w:tr>
      <w:tr w:rsidR="000262FB" w14:paraId="01EDB5B1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A33D04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Ключевые сотрудники (ФИО, должность, фото)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C688CC8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4F04694E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71E6F7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Перечислите компетенции команды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01B67072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39E0BC86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7DD9A3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Сколько лет работает основной состав подразделения/команды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0913062E" w14:textId="77777777" w:rsidR="000262FB" w:rsidRDefault="000262FB">
            <w:pPr>
              <w:pStyle w:val="af8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0262FB" w14:paraId="02823063" w14:textId="77777777" w:rsidTr="000262FB">
        <w:trPr>
          <w:gridAfter w:val="1"/>
          <w:wAfter w:w="236" w:type="dxa"/>
        </w:trPr>
        <w:tc>
          <w:tcPr>
            <w:tcW w:w="10690" w:type="dxa"/>
            <w:gridSpan w:val="4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5F63CAA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Ежегодные мероприятия команды</w:t>
            </w:r>
          </w:p>
        </w:tc>
      </w:tr>
      <w:tr w:rsidR="000262FB" w14:paraId="7261E4C3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19D862" w14:textId="77777777" w:rsidR="000262FB" w:rsidRDefault="000262FB">
            <w:pPr>
              <w:pStyle w:val="af8"/>
              <w:numPr>
                <w:ilvl w:val="0"/>
                <w:numId w:val="8"/>
              </w:numPr>
              <w:ind w:left="460" w:hanging="10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мероприятий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38F0FE8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1B428B58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C40217" w14:textId="77777777" w:rsidR="000262FB" w:rsidRDefault="000262FB">
            <w:pPr>
              <w:pStyle w:val="af8"/>
              <w:numPr>
                <w:ilvl w:val="0"/>
                <w:numId w:val="8"/>
              </w:numPr>
              <w:ind w:left="460" w:hanging="10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мероприятий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F9110E9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7046C8E9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B03793" w14:textId="77777777" w:rsidR="000262FB" w:rsidRDefault="000262FB">
            <w:pPr>
              <w:pStyle w:val="af8"/>
              <w:numPr>
                <w:ilvl w:val="0"/>
                <w:numId w:val="8"/>
              </w:numPr>
              <w:ind w:left="460" w:hanging="10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участников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0250C94A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73C0A965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80CC97" w14:textId="77777777" w:rsidR="000262FB" w:rsidRDefault="000262FB">
            <w:pPr>
              <w:pStyle w:val="af8"/>
              <w:numPr>
                <w:ilvl w:val="0"/>
                <w:numId w:val="8"/>
              </w:numPr>
              <w:ind w:left="460" w:hanging="10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lastRenderedPageBreak/>
              <w:t>Целевые аудитории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A358F20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5BD98456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91788B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Приоритетные задачи у подразделения/команды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5CA4583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6D555AA6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AE590C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Выделите наиболее яркие и наиболее важные три проекта, реализуемые вашей командой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99B13DA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79F5A716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900E76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Общее количество мероприятий в год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F87708D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02B23A19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5EC04F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Состав постоянных внешних партнеров/подрядчиков/специалистов, (Укажите функционал и название компании или представьте специалистов)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3504580A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45BC22A4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72CBFE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Есть ли предпочтения работы с определенными «площадками», или договора, то с какими и что явилось определяющим при выборе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0108B2B3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4CF57505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C264DB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Режиссируете ли вы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EA3CCD2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0272C476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 w:themeFill="background1"/>
          </w:tcPr>
          <w:p w14:paraId="65C36FB9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Пишете ли вы сценарии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</w:tcPr>
          <w:p w14:paraId="15A1FCFA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3F04D3C5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2BF7E2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Используете ли вы декор и оборудование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308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40D17867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5A1A5529" w14:textId="77777777" w:rsidTr="000262FB">
        <w:trPr>
          <w:gridAfter w:val="1"/>
          <w:wAfter w:w="236" w:type="dxa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B2AF60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Минимальный и максимальный бюджеты мероприятия с учётом оплаты труда членов команды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0FECD64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5ACC8B52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FFFFFF" w:themeFill="background1"/>
          </w:tcPr>
          <w:p w14:paraId="5F058BE3" w14:textId="77777777" w:rsidR="000262FB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Максимальное время на разработку проекта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 w:themeFill="background1"/>
          </w:tcPr>
          <w:p w14:paraId="72D46FA9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383364D3" w14:textId="77777777" w:rsidTr="000262FB">
        <w:trPr>
          <w:gridAfter w:val="1"/>
          <w:wAfter w:w="236" w:type="dxa"/>
          <w:trHeight w:val="90"/>
        </w:trPr>
        <w:tc>
          <w:tcPr>
            <w:tcW w:w="1069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</w:tcPr>
          <w:p w14:paraId="348D9FAC" w14:textId="77777777" w:rsidR="000262FB" w:rsidRDefault="000262FB">
            <w:pPr>
              <w:pStyle w:val="af8"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3. ИНФОРМАЦИЯ О ПРОЕКТЕ, если подаётся проект</w:t>
            </w:r>
          </w:p>
        </w:tc>
      </w:tr>
      <w:tr w:rsidR="000262FB" w14:paraId="0FAF9DD8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EF15DB" w14:textId="77777777" w:rsidR="000262FB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проекта</w:t>
            </w:r>
          </w:p>
        </w:tc>
        <w:tc>
          <w:tcPr>
            <w:tcW w:w="5308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8264848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1E473795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492E71" w14:textId="77777777" w:rsidR="000262FB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Сроки реализации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38772AE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4CD74455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49C501" w14:textId="77777777" w:rsidR="000262FB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Разовый проект/Ежегодный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C1781B2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087A5863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3AD7A5" w14:textId="77777777" w:rsidR="000262FB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Краткое описание проекта (</w:t>
            </w:r>
            <w:proofErr w:type="gramStart"/>
            <w:r>
              <w:rPr>
                <w:rFonts w:ascii="Century Gothic" w:hAnsi="Century Gothic"/>
                <w:sz w:val="24"/>
              </w:rPr>
              <w:t>300-500</w:t>
            </w:r>
            <w:proofErr w:type="gramEnd"/>
            <w:r>
              <w:rPr>
                <w:rFonts w:ascii="Century Gothic" w:hAnsi="Century Gothic"/>
                <w:sz w:val="24"/>
              </w:rPr>
              <w:t xml:space="preserve"> знаков)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4F6FA0D8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65BF0790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4D9FCB" w14:textId="77777777" w:rsidR="000262FB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Презентация/Видео анонс(прикрепить)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5F7FD59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5A589BA5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A5981E" w14:textId="77777777" w:rsidR="000262FB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География проекта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6C979F5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70484C6B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5879A7" w14:textId="77777777" w:rsidR="000262FB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Обоснование социальной значимости проекта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33FC3D2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473572E2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0BC719" w14:textId="77777777" w:rsidR="000262FB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группы проекта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47E21466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2AFA0DB2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96962E" w14:textId="77777777" w:rsidR="000262FB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Цели проекта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0D0C4685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001E521A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953D52" w14:textId="77777777" w:rsidR="000262FB" w:rsidRDefault="000262FB">
            <w:pPr>
              <w:pStyle w:val="af8"/>
              <w:numPr>
                <w:ilvl w:val="0"/>
                <w:numId w:val="9"/>
              </w:numPr>
              <w:ind w:left="460" w:hanging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Задачи проекта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355E5CE3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5D33BFEC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457EC0" w14:textId="77777777" w:rsidR="000262FB" w:rsidRDefault="000262FB">
            <w:pPr>
              <w:pStyle w:val="af8"/>
              <w:numPr>
                <w:ilvl w:val="0"/>
                <w:numId w:val="9"/>
              </w:numPr>
              <w:ind w:left="460" w:hanging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Общая сумма расходов на реализацию проекта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3E1C4299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0262FB" w14:paraId="0956D87E" w14:textId="77777777" w:rsidTr="000262FB">
        <w:trPr>
          <w:gridAfter w:val="1"/>
          <w:wAfter w:w="236" w:type="dxa"/>
          <w:trHeight w:val="90"/>
        </w:trPr>
        <w:tc>
          <w:tcPr>
            <w:tcW w:w="53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FFFFFF" w:themeFill="background1"/>
          </w:tcPr>
          <w:p w14:paraId="0757E0DC" w14:textId="77777777" w:rsidR="000262FB" w:rsidRDefault="000262FB">
            <w:pPr>
              <w:pStyle w:val="af8"/>
              <w:numPr>
                <w:ilvl w:val="0"/>
                <w:numId w:val="9"/>
              </w:numPr>
              <w:ind w:left="460" w:hanging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Эффективность проекта (отзывы, благодарности, достигнутые результаты)</w:t>
            </w:r>
          </w:p>
        </w:tc>
        <w:tc>
          <w:tcPr>
            <w:tcW w:w="5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 w:themeFill="background1"/>
          </w:tcPr>
          <w:p w14:paraId="515A1EA7" w14:textId="77777777" w:rsidR="000262FB" w:rsidRDefault="000262FB">
            <w:pPr>
              <w:pStyle w:val="af8"/>
              <w:rPr>
                <w:rFonts w:ascii="Century Gothic" w:hAnsi="Century Gothic"/>
                <w:sz w:val="24"/>
              </w:rPr>
            </w:pPr>
          </w:p>
        </w:tc>
      </w:tr>
      <w:tr w:rsidR="00F90034" w14:paraId="1CA5DCCE" w14:textId="77777777" w:rsidTr="000262FB">
        <w:trPr>
          <w:trHeight w:val="225"/>
        </w:trPr>
        <w:tc>
          <w:tcPr>
            <w:tcW w:w="557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BE6D8" w:themeFill="accent2" w:themeFillTint="30"/>
          </w:tcPr>
          <w:p w14:paraId="63BC1BDC" w14:textId="77777777" w:rsidR="00F90034" w:rsidRDefault="00000000">
            <w:pPr>
              <w:pStyle w:val="af8"/>
              <w:jc w:val="both"/>
              <w:rPr>
                <w:rStyle w:val="af7"/>
                <w:rFonts w:ascii="Century Gothic" w:hAnsi="Century Gothic"/>
                <w:sz w:val="24"/>
              </w:rPr>
            </w:pPr>
            <w:r>
              <w:rPr>
                <w:rStyle w:val="af7"/>
                <w:rFonts w:ascii="Century Gothic" w:hAnsi="Century Gothic"/>
                <w:sz w:val="24"/>
              </w:rPr>
              <w:lastRenderedPageBreak/>
              <w:t>Дата заполнения:</w:t>
            </w:r>
          </w:p>
        </w:tc>
        <w:tc>
          <w:tcPr>
            <w:tcW w:w="5347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BE6D8" w:themeFill="accent2" w:themeFillTint="30"/>
          </w:tcPr>
          <w:p w14:paraId="4285A8B4" w14:textId="77777777" w:rsidR="00F90034" w:rsidRDefault="00F90034">
            <w:pPr>
              <w:pStyle w:val="af8"/>
              <w:jc w:val="both"/>
              <w:rPr>
                <w:rStyle w:val="af7"/>
                <w:rFonts w:ascii="Century Gothic" w:hAnsi="Century Gothic"/>
                <w:sz w:val="24"/>
              </w:rPr>
            </w:pPr>
          </w:p>
        </w:tc>
      </w:tr>
    </w:tbl>
    <w:p w14:paraId="0AB3ECE8" w14:textId="2E16474A" w:rsidR="00F90034" w:rsidRPr="000262FB" w:rsidRDefault="000262FB" w:rsidP="000262FB">
      <w:pPr>
        <w:pStyle w:val="af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Style w:val="af7"/>
          <w:rFonts w:ascii="Century Gothic" w:hAnsi="Century Gothic"/>
          <w:color w:val="FF0000"/>
          <w:sz w:val="24"/>
        </w:rPr>
      </w:pPr>
      <w:r>
        <w:rPr>
          <w:rStyle w:val="af7"/>
          <w:rFonts w:ascii="Century Gothic" w:hAnsi="Century Gothic"/>
          <w:b w:val="0"/>
          <w:color w:val="FF0000"/>
          <w:sz w:val="32"/>
        </w:rPr>
        <w:t>*</w:t>
      </w:r>
      <w:r>
        <w:rPr>
          <w:rFonts w:ascii="Century Gothic" w:hAnsi="Century Gothic"/>
          <w:b/>
          <w:color w:val="FF0000"/>
          <w:sz w:val="32"/>
        </w:rPr>
        <w:t xml:space="preserve"> </w:t>
      </w:r>
      <w:r>
        <w:rPr>
          <w:rFonts w:ascii="Century Gothic" w:hAnsi="Century Gothic"/>
          <w:b/>
          <w:color w:val="FF0000"/>
          <w:sz w:val="24"/>
        </w:rPr>
        <w:t>оставьте только те номинации, в</w:t>
      </w:r>
      <w:r w:rsidRPr="000262FB">
        <w:rPr>
          <w:rFonts w:ascii="Century Gothic" w:hAnsi="Century Gothic"/>
          <w:b/>
          <w:color w:val="FF0000"/>
          <w:sz w:val="24"/>
        </w:rPr>
        <w:t xml:space="preserve"> </w:t>
      </w:r>
      <w:r>
        <w:rPr>
          <w:rFonts w:ascii="Century Gothic" w:hAnsi="Century Gothic"/>
          <w:b/>
          <w:color w:val="FF0000"/>
          <w:sz w:val="24"/>
        </w:rPr>
        <w:t>которых  принимаете участие</w:t>
      </w:r>
    </w:p>
    <w:sectPr w:rsidR="00F90034" w:rsidRPr="000262FB">
      <w:pgSz w:w="11908" w:h="16848"/>
      <w:pgMar w:top="567" w:right="709" w:bottom="567" w:left="737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67DAC"/>
    <w:multiLevelType w:val="multilevel"/>
    <w:tmpl w:val="01708DB0"/>
    <w:lvl w:ilvl="0">
      <w:start w:val="1"/>
      <w:numFmt w:val="decimal"/>
      <w:lvlText w:val="%1."/>
      <w:lvlJc w:val="left"/>
      <w:pPr>
        <w:widowControl/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1" w15:restartNumberingAfterBreak="0">
    <w:nsid w:val="1AE74B7E"/>
    <w:multiLevelType w:val="multilevel"/>
    <w:tmpl w:val="DA186192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1FA47F28"/>
    <w:multiLevelType w:val="multilevel"/>
    <w:tmpl w:val="F9F6DC5E"/>
    <w:lvl w:ilvl="0">
      <w:start w:val="1"/>
      <w:numFmt w:val="bullet"/>
      <w:lvlText w:val="¨"/>
      <w:lvlJc w:val="left"/>
      <w:pPr>
        <w:widowControl/>
        <w:ind w:left="227" w:hanging="227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" w15:restartNumberingAfterBreak="0">
    <w:nsid w:val="21782D0D"/>
    <w:multiLevelType w:val="multilevel"/>
    <w:tmpl w:val="0ADA9EEE"/>
    <w:lvl w:ilvl="0">
      <w:start w:val="1"/>
      <w:numFmt w:val="bullet"/>
      <w:lvlText w:val="¨"/>
      <w:lvlJc w:val="left"/>
      <w:pPr>
        <w:widowControl/>
        <w:ind w:left="36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4" w15:restartNumberingAfterBreak="0">
    <w:nsid w:val="28615229"/>
    <w:multiLevelType w:val="multilevel"/>
    <w:tmpl w:val="847859EA"/>
    <w:lvl w:ilvl="0">
      <w:start w:val="1"/>
      <w:numFmt w:val="decimal"/>
      <w:lvlText w:val="%1."/>
      <w:lvlJc w:val="left"/>
      <w:pPr>
        <w:widowControl/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5" w15:restartNumberingAfterBreak="0">
    <w:nsid w:val="429345DC"/>
    <w:multiLevelType w:val="multilevel"/>
    <w:tmpl w:val="AAAE5F0A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6" w15:restartNumberingAfterBreak="0">
    <w:nsid w:val="4D771AEE"/>
    <w:multiLevelType w:val="multilevel"/>
    <w:tmpl w:val="85F82024"/>
    <w:lvl w:ilvl="0">
      <w:start w:val="1"/>
      <w:numFmt w:val="bullet"/>
      <w:lvlText w:val="¨"/>
      <w:lvlJc w:val="left"/>
      <w:pPr>
        <w:widowControl/>
        <w:ind w:left="227" w:hanging="227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7" w15:restartNumberingAfterBreak="0">
    <w:nsid w:val="64C514D5"/>
    <w:multiLevelType w:val="multilevel"/>
    <w:tmpl w:val="D1ECF082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8" w15:restartNumberingAfterBreak="0">
    <w:nsid w:val="6B7D6E19"/>
    <w:multiLevelType w:val="multilevel"/>
    <w:tmpl w:val="1A187D8E"/>
    <w:lvl w:ilvl="0">
      <w:numFmt w:val="bullet"/>
      <w:lvlText w:val="-"/>
      <w:lvlJc w:val="left"/>
      <w:pPr>
        <w:widowControl/>
        <w:ind w:left="720" w:hanging="360"/>
      </w:pPr>
      <w:rPr>
        <w:rFonts w:ascii="Times New Roman" w:hAnsi="Times New Roman"/>
        <w:b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 w16cid:durableId="1644891195">
    <w:abstractNumId w:val="2"/>
  </w:num>
  <w:num w:numId="2" w16cid:durableId="1074358909">
    <w:abstractNumId w:val="7"/>
  </w:num>
  <w:num w:numId="3" w16cid:durableId="368455078">
    <w:abstractNumId w:val="6"/>
  </w:num>
  <w:num w:numId="4" w16cid:durableId="2096828163">
    <w:abstractNumId w:val="3"/>
  </w:num>
  <w:num w:numId="5" w16cid:durableId="23291879">
    <w:abstractNumId w:val="5"/>
  </w:num>
  <w:num w:numId="6" w16cid:durableId="2094350020">
    <w:abstractNumId w:val="1"/>
  </w:num>
  <w:num w:numId="7" w16cid:durableId="843209163">
    <w:abstractNumId w:val="4"/>
  </w:num>
  <w:num w:numId="8" w16cid:durableId="370375374">
    <w:abstractNumId w:val="8"/>
  </w:num>
  <w:num w:numId="9" w16cid:durableId="851379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034"/>
    <w:rsid w:val="000262FB"/>
    <w:rsid w:val="00886162"/>
    <w:rsid w:val="00F9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02440"/>
  <w15:docId w15:val="{FB430377-0D14-488B-BFB5-35F598B3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a3">
    <w:name w:val="Normal (Web)"/>
    <w:basedOn w:val="a"/>
    <w:link w:val="a4"/>
  </w:style>
  <w:style w:type="character" w:customStyle="1" w:styleId="a4">
    <w:name w:val="Обычный (Интернет) Знак"/>
    <w:basedOn w:val="1"/>
    <w:link w:val="a3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annotation subject"/>
    <w:basedOn w:val="a6"/>
    <w:next w:val="a6"/>
    <w:link w:val="a7"/>
    <w:rPr>
      <w:b/>
    </w:rPr>
  </w:style>
  <w:style w:type="character" w:customStyle="1" w:styleId="a7">
    <w:name w:val="Тема примечания Знак"/>
    <w:basedOn w:val="a8"/>
    <w:link w:val="a5"/>
    <w:rPr>
      <w:rFonts w:ascii="Times New Roman" w:hAnsi="Times New Roman"/>
      <w:b/>
      <w:sz w:val="20"/>
    </w:rPr>
  </w:style>
  <w:style w:type="paragraph" w:styleId="a9">
    <w:name w:val="List Paragraph"/>
    <w:basedOn w:val="a"/>
    <w:link w:val="aa"/>
    <w:pPr>
      <w:ind w:left="720"/>
      <w:contextualSpacing/>
    </w:pPr>
  </w:style>
  <w:style w:type="character" w:customStyle="1" w:styleId="aa">
    <w:name w:val="Абзац списка Знак"/>
    <w:basedOn w:val="1"/>
    <w:link w:val="a9"/>
    <w:rPr>
      <w:rFonts w:ascii="Times New Roman" w:hAnsi="Times New Roman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ad">
    <w:name w:val="header"/>
    <w:basedOn w:val="a"/>
    <w:link w:val="a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f">
    <w:link w:val="af0"/>
    <w:semiHidden/>
    <w:unhideWhenUsed/>
    <w:rPr>
      <w:rFonts w:ascii="Times New Roman" w:hAnsi="Times New Roman"/>
    </w:rPr>
  </w:style>
  <w:style w:type="character" w:customStyle="1" w:styleId="af0">
    <w:link w:val="af"/>
    <w:semiHidden/>
    <w:unhideWhenUsed/>
    <w:rPr>
      <w:rFonts w:ascii="Times New Roman" w:hAnsi="Times New Roman"/>
    </w:rPr>
  </w:style>
  <w:style w:type="paragraph" w:styleId="a6">
    <w:name w:val="annotation text"/>
    <w:basedOn w:val="a"/>
    <w:link w:val="a8"/>
    <w:rPr>
      <w:sz w:val="20"/>
    </w:rPr>
  </w:style>
  <w:style w:type="character" w:customStyle="1" w:styleId="a8">
    <w:name w:val="Текст примечания Знак"/>
    <w:basedOn w:val="1"/>
    <w:link w:val="a6"/>
    <w:rPr>
      <w:rFonts w:ascii="Times New Roman" w:hAnsi="Times New Roman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Выделение1"/>
    <w:link w:val="af1"/>
    <w:rPr>
      <w:i/>
    </w:rPr>
  </w:style>
  <w:style w:type="character" w:styleId="af1">
    <w:name w:val="Emphasis"/>
    <w:link w:val="12"/>
    <w:rPr>
      <w:i/>
    </w:rPr>
  </w:style>
  <w:style w:type="paragraph" w:customStyle="1" w:styleId="13">
    <w:name w:val="Знак примечания1"/>
    <w:basedOn w:val="14"/>
    <w:link w:val="af2"/>
    <w:rPr>
      <w:sz w:val="16"/>
    </w:rPr>
  </w:style>
  <w:style w:type="character" w:styleId="af2">
    <w:name w:val="annotation reference"/>
    <w:basedOn w:val="a0"/>
    <w:link w:val="13"/>
    <w:rPr>
      <w:sz w:val="16"/>
    </w:rPr>
  </w:style>
  <w:style w:type="paragraph" w:customStyle="1" w:styleId="15">
    <w:name w:val="Неразрешенное упоминание1"/>
    <w:basedOn w:val="14"/>
    <w:link w:val="16"/>
    <w:rPr>
      <w:color w:val="605E5C"/>
      <w:shd w:val="clear" w:color="auto" w:fill="E1DFDD"/>
    </w:rPr>
  </w:style>
  <w:style w:type="character" w:customStyle="1" w:styleId="16">
    <w:name w:val="Неразрешенное упоминание1"/>
    <w:basedOn w:val="a0"/>
    <w:link w:val="15"/>
    <w:rPr>
      <w:color w:val="605E5C"/>
      <w:shd w:val="clear" w:color="auto" w:fill="E1DFDD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3">
    <w:name w:val="footer"/>
    <w:basedOn w:val="a"/>
    <w:link w:val="af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1"/>
    <w:link w:val="af3"/>
    <w:rPr>
      <w:rFonts w:ascii="Times New Roman" w:hAnsi="Times New Roman"/>
    </w:rPr>
  </w:style>
  <w:style w:type="paragraph" w:customStyle="1" w:styleId="17">
    <w:name w:val="Просмотренная гиперссылка1"/>
    <w:basedOn w:val="14"/>
    <w:link w:val="af5"/>
    <w:rPr>
      <w:color w:val="954F72" w:themeColor="followedHyperlink"/>
      <w:u w:val="single"/>
    </w:rPr>
  </w:style>
  <w:style w:type="character" w:styleId="af5">
    <w:name w:val="FollowedHyperlink"/>
    <w:basedOn w:val="a0"/>
    <w:link w:val="17"/>
    <w:rPr>
      <w:color w:val="954F72" w:themeColor="followedHyperlink"/>
      <w:u w:val="single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8">
    <w:name w:val="Гиперссылка1"/>
    <w:link w:val="af6"/>
    <w:rPr>
      <w:color w:val="0000FF"/>
      <w:u w:val="single"/>
    </w:rPr>
  </w:style>
  <w:style w:type="character" w:styleId="af6">
    <w:name w:val="Hyperlink"/>
    <w:link w:val="18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b">
    <w:name w:val="Строгий1"/>
    <w:link w:val="af7"/>
    <w:rPr>
      <w:b/>
    </w:rPr>
  </w:style>
  <w:style w:type="character" w:styleId="af7">
    <w:name w:val="Strong"/>
    <w:link w:val="1b"/>
    <w:rPr>
      <w:b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8">
    <w:name w:val="No Spacing"/>
    <w:link w:val="af9"/>
    <w:rPr>
      <w:rFonts w:ascii="Calibri" w:hAnsi="Calibri"/>
      <w:sz w:val="20"/>
    </w:rPr>
  </w:style>
  <w:style w:type="character" w:customStyle="1" w:styleId="af9">
    <w:name w:val="Без интервала Знак"/>
    <w:link w:val="af8"/>
    <w:rPr>
      <w:rFonts w:ascii="Calibri" w:hAnsi="Calibri"/>
      <w:sz w:val="20"/>
    </w:rPr>
  </w:style>
  <w:style w:type="paragraph" w:customStyle="1" w:styleId="14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a">
    <w:name w:val="Subtitle"/>
    <w:next w:val="a"/>
    <w:link w:val="afb"/>
    <w:uiPriority w:val="11"/>
    <w:qFormat/>
    <w:pPr>
      <w:jc w:val="both"/>
    </w:pPr>
    <w:rPr>
      <w:rFonts w:ascii="XO Thames" w:hAnsi="XO Thames"/>
      <w:i/>
    </w:rPr>
  </w:style>
  <w:style w:type="character" w:customStyle="1" w:styleId="afb">
    <w:name w:val="Подзаголовок Знак"/>
    <w:link w:val="afa"/>
    <w:rPr>
      <w:rFonts w:ascii="XO Thames" w:hAnsi="XO Thames"/>
      <w:i/>
      <w:sz w:val="24"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Заголовок Знак"/>
    <w:link w:val="af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</w:rPr>
  </w:style>
  <w:style w:type="paragraph" w:customStyle="1" w:styleId="afe">
    <w:basedOn w:val="a"/>
    <w:next w:val="a3"/>
    <w:link w:val="aff"/>
    <w:semiHidden/>
    <w:unhideWhenUsed/>
    <w:pPr>
      <w:spacing w:beforeAutospacing="1" w:afterAutospacing="1"/>
    </w:pPr>
  </w:style>
  <w:style w:type="character" w:customStyle="1" w:styleId="aff">
    <w:basedOn w:val="1"/>
    <w:link w:val="afe"/>
    <w:semiHidden/>
    <w:unhideWhenUsed/>
    <w:rPr>
      <w:rFonts w:ascii="Times New Roman" w:hAnsi="Times New Roman"/>
    </w:rPr>
  </w:style>
  <w:style w:type="table" w:styleId="af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rg@corpmed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819</Words>
  <Characters>4672</Characters>
  <Application>Microsoft Office Word</Application>
  <DocSecurity>0</DocSecurity>
  <Lines>38</Lines>
  <Paragraphs>10</Paragraphs>
  <ScaleCrop>false</ScaleCrop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2</cp:revision>
  <dcterms:created xsi:type="dcterms:W3CDTF">2026-07-29T10:00:00Z</dcterms:created>
  <dcterms:modified xsi:type="dcterms:W3CDTF">2026-07-29T10:00:00Z</dcterms:modified>
</cp:coreProperties>
</file>